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FCEC" w14:textId="59849115" w:rsidR="00FF4B1C" w:rsidRDefault="00C640CB" w:rsidP="00FF4B1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lang w:val="lt-LT" w:eastAsia="ar-SA"/>
        </w:rPr>
      </w:pPr>
      <w:r w:rsidRPr="00C640CB">
        <w:rPr>
          <w:rFonts w:ascii="Times New Roman" w:eastAsia="Times New Roman" w:hAnsi="Times New Roman" w:cs="Times New Roman"/>
          <w:bCs/>
          <w:lang w:val="lt-LT" w:eastAsia="ar-SA"/>
        </w:rPr>
        <w:t>Valstybės biudžeto lėšų naudojimo projektui įgyvendinti pagal Nevyriausybinių organizacijų ir bendruomeninės veiklos stiprinimo 202</w:t>
      </w:r>
      <w:r w:rsidR="00BA2F69">
        <w:rPr>
          <w:rFonts w:ascii="Times New Roman" w:eastAsia="Times New Roman" w:hAnsi="Times New Roman" w:cs="Times New Roman"/>
          <w:bCs/>
          <w:lang w:val="lt-LT" w:eastAsia="ar-SA"/>
        </w:rPr>
        <w:t>5</w:t>
      </w:r>
      <w:r w:rsidR="00FB22E6">
        <w:rPr>
          <w:rFonts w:ascii="Times New Roman" w:eastAsia="Times New Roman" w:hAnsi="Times New Roman" w:cs="Times New Roman"/>
          <w:bCs/>
          <w:lang w:val="lt-LT" w:eastAsia="ar-SA"/>
        </w:rPr>
        <w:t>-202</w:t>
      </w:r>
      <w:r w:rsidR="00BA2F69">
        <w:rPr>
          <w:rFonts w:ascii="Times New Roman" w:eastAsia="Times New Roman" w:hAnsi="Times New Roman" w:cs="Times New Roman"/>
          <w:bCs/>
          <w:lang w:val="lt-LT" w:eastAsia="ar-SA"/>
        </w:rPr>
        <w:t>8</w:t>
      </w:r>
      <w:r w:rsidR="00FB22E6">
        <w:rPr>
          <w:rFonts w:ascii="Times New Roman" w:eastAsia="Times New Roman" w:hAnsi="Times New Roman" w:cs="Times New Roman"/>
          <w:bCs/>
          <w:lang w:val="lt-LT" w:eastAsia="ar-SA"/>
        </w:rPr>
        <w:t xml:space="preserve"> </w:t>
      </w:r>
      <w:r w:rsidRPr="00C640CB">
        <w:rPr>
          <w:rFonts w:ascii="Times New Roman" w:eastAsia="Times New Roman" w:hAnsi="Times New Roman" w:cs="Times New Roman"/>
          <w:bCs/>
          <w:lang w:val="lt-LT" w:eastAsia="ar-SA"/>
        </w:rPr>
        <w:t xml:space="preserve">metų veiksmų plano </w:t>
      </w:r>
      <w:r w:rsidR="007F6430">
        <w:rPr>
          <w:rFonts w:ascii="Times New Roman" w:eastAsia="Times New Roman" w:hAnsi="Times New Roman" w:cs="Times New Roman"/>
          <w:bCs/>
          <w:lang w:val="lt-LT" w:eastAsia="ar-SA"/>
        </w:rPr>
        <w:t>2.1.</w:t>
      </w:r>
      <w:r w:rsidRPr="00C640CB">
        <w:rPr>
          <w:rFonts w:ascii="Times New Roman" w:eastAsia="Times New Roman" w:hAnsi="Times New Roman" w:cs="Times New Roman"/>
          <w:bCs/>
          <w:lang w:val="lt-LT" w:eastAsia="ar-SA"/>
        </w:rPr>
        <w:t>1</w:t>
      </w:r>
      <w:r w:rsidR="00BA2F69">
        <w:rPr>
          <w:rFonts w:ascii="Times New Roman" w:eastAsia="Times New Roman" w:hAnsi="Times New Roman" w:cs="Times New Roman"/>
          <w:bCs/>
          <w:lang w:val="lt-LT" w:eastAsia="ar-SA"/>
        </w:rPr>
        <w:t xml:space="preserve"> </w:t>
      </w:r>
      <w:r w:rsidRPr="00C640CB">
        <w:rPr>
          <w:rFonts w:ascii="Times New Roman" w:eastAsia="Times New Roman" w:hAnsi="Times New Roman" w:cs="Times New Roman"/>
          <w:bCs/>
          <w:lang w:val="lt-LT" w:eastAsia="ar-SA"/>
        </w:rPr>
        <w:t>priemonę „Stiprinti bendruomeninę</w:t>
      </w:r>
      <w:r w:rsidR="00BA2F69">
        <w:rPr>
          <w:rFonts w:ascii="Times New Roman" w:eastAsia="Times New Roman" w:hAnsi="Times New Roman" w:cs="Times New Roman"/>
          <w:bCs/>
          <w:lang w:val="lt-LT" w:eastAsia="ar-SA"/>
        </w:rPr>
        <w:t xml:space="preserve"> v</w:t>
      </w:r>
      <w:r w:rsidRPr="00C640CB">
        <w:rPr>
          <w:rFonts w:ascii="Times New Roman" w:eastAsia="Times New Roman" w:hAnsi="Times New Roman" w:cs="Times New Roman"/>
          <w:bCs/>
          <w:lang w:val="lt-LT" w:eastAsia="ar-SA"/>
        </w:rPr>
        <w:t>eiklą savivaldybėse“ sutarties</w:t>
      </w:r>
    </w:p>
    <w:p w14:paraId="4BD58C0D" w14:textId="77777777" w:rsidR="00C640CB" w:rsidRDefault="00C640CB" w:rsidP="00FF4B1C">
      <w:pPr>
        <w:spacing w:after="0" w:line="240" w:lineRule="auto"/>
        <w:ind w:left="5670"/>
        <w:jc w:val="both"/>
        <w:rPr>
          <w:rFonts w:ascii="Calibri" w:eastAsia="Times New Roman" w:hAnsi="Calibri" w:cs="Calibri"/>
          <w:color w:val="000000"/>
          <w:lang w:val="lt-LT" w:eastAsia="lt-LT"/>
        </w:rPr>
      </w:pPr>
      <w:r w:rsidRPr="00C640CB">
        <w:rPr>
          <w:rFonts w:ascii="Times New Roman" w:eastAsia="Times New Roman" w:hAnsi="Times New Roman" w:cs="Times New Roman"/>
          <w:color w:val="000000"/>
          <w:lang w:val="lt-LT" w:eastAsia="lt-LT"/>
        </w:rPr>
        <w:t>1 priedas</w:t>
      </w:r>
      <w:r w:rsidRPr="00C640CB">
        <w:rPr>
          <w:rFonts w:ascii="Calibri" w:eastAsia="Times New Roman" w:hAnsi="Calibri" w:cs="Calibri"/>
          <w:color w:val="000000"/>
          <w:lang w:val="lt-LT" w:eastAsia="lt-LT"/>
        </w:rPr>
        <w:t xml:space="preserve"> </w:t>
      </w:r>
    </w:p>
    <w:p w14:paraId="6249ACBB" w14:textId="77777777" w:rsidR="00BA2F69" w:rsidRDefault="00BA2F69" w:rsidP="00FF4B1C">
      <w:pPr>
        <w:spacing w:after="0" w:line="240" w:lineRule="auto"/>
        <w:ind w:left="5670"/>
        <w:jc w:val="both"/>
        <w:rPr>
          <w:rFonts w:ascii="Calibri" w:eastAsia="Times New Roman" w:hAnsi="Calibri" w:cs="Calibri"/>
          <w:color w:val="000000"/>
          <w:lang w:val="lt-LT" w:eastAsia="lt-LT"/>
        </w:rPr>
      </w:pPr>
    </w:p>
    <w:tbl>
      <w:tblPr>
        <w:tblW w:w="102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10"/>
        <w:gridCol w:w="2835"/>
        <w:gridCol w:w="1516"/>
        <w:gridCol w:w="1276"/>
        <w:gridCol w:w="893"/>
        <w:gridCol w:w="612"/>
        <w:gridCol w:w="1779"/>
      </w:tblGrid>
      <w:tr w:rsidR="00C640CB" w:rsidRPr="00BA2F69" w14:paraId="3ECC4E6C" w14:textId="77777777" w:rsidTr="008B3E3F">
        <w:trPr>
          <w:trHeight w:val="374"/>
        </w:trPr>
        <w:tc>
          <w:tcPr>
            <w:tcW w:w="13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A6AAFE7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EB214F" w14:textId="5C168D90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1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69BF3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D9BA4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71D08141" w14:textId="77777777" w:rsidTr="008B3E3F">
        <w:trPr>
          <w:trHeight w:val="300"/>
        </w:trPr>
        <w:tc>
          <w:tcPr>
            <w:tcW w:w="13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EE95F26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F40D73" w14:textId="6ADBA804" w:rsidR="00C640CB" w:rsidRPr="00C640CB" w:rsidRDefault="00C640CB" w:rsidP="00C640CB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(</w:t>
            </w:r>
            <w:r w:rsidR="009F2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Organizacijos</w:t>
            </w:r>
            <w:r w:rsidRPr="00C64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 pavadinimas)</w:t>
            </w: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2B4A3A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6F83F2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9C6995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8B308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D401C2" w:rsidRPr="00C640CB" w14:paraId="539329FF" w14:textId="77777777" w:rsidTr="008B3E3F">
        <w:trPr>
          <w:trHeight w:val="300"/>
        </w:trPr>
        <w:tc>
          <w:tcPr>
            <w:tcW w:w="13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84A6815" w14:textId="77777777" w:rsidR="00D401C2" w:rsidRPr="00D401C2" w:rsidRDefault="00D401C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987E1C4" w14:textId="77777777" w:rsidR="00D401C2" w:rsidRPr="00D401C2" w:rsidRDefault="00D401C2" w:rsidP="00C640CB">
            <w:pPr>
              <w:spacing w:after="0" w:line="240" w:lineRule="auto"/>
              <w:ind w:firstLine="53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CED0B06" w14:textId="77777777" w:rsidR="00D401C2" w:rsidRPr="00C640CB" w:rsidRDefault="00D401C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CCCB175" w14:textId="77777777" w:rsidR="00D401C2" w:rsidRPr="00C640CB" w:rsidRDefault="00D401C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3C0ABE6" w14:textId="77777777" w:rsidR="00D401C2" w:rsidRPr="00C640CB" w:rsidRDefault="00D401C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18F5A96" w14:textId="77777777" w:rsidR="00D401C2" w:rsidRPr="00C640CB" w:rsidRDefault="00D401C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6A648F" w:rsidRPr="006A648F" w14:paraId="15326D3D" w14:textId="77777777" w:rsidTr="00BA2F69">
        <w:trPr>
          <w:trHeight w:val="300"/>
        </w:trPr>
        <w:tc>
          <w:tcPr>
            <w:tcW w:w="7830" w:type="dxa"/>
            <w:gridSpan w:val="5"/>
            <w:vMerge w:val="restart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5D5127" w14:textId="6C9A5160" w:rsidR="005D50BD" w:rsidRPr="00475833" w:rsidRDefault="009F23B2" w:rsidP="00C640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833">
              <w:rPr>
                <w:rFonts w:ascii="Times New Roman" w:eastAsia="Times New Roman" w:hAnsi="Times New Roman" w:cs="Calibri"/>
                <w:b/>
                <w:bCs/>
                <w:lang w:val="lt-LT" w:eastAsia="lt-LT"/>
              </w:rPr>
              <w:t>Programa:</w:t>
            </w:r>
            <w:r w:rsidRPr="00475833">
              <w:rPr>
                <w:rFonts w:ascii="Times New Roman" w:eastAsia="Times New Roman" w:hAnsi="Times New Roman" w:cs="Calibri"/>
                <w:lang w:val="lt-LT" w:eastAsia="lt-LT"/>
              </w:rPr>
              <w:t xml:space="preserve"> </w:t>
            </w:r>
            <w:proofErr w:type="spellStart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>Socialinė</w:t>
            </w:r>
            <w:proofErr w:type="spellEnd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>sutelktis</w:t>
            </w:r>
            <w:proofErr w:type="spellEnd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>solidarumas</w:t>
            </w:r>
            <w:proofErr w:type="spellEnd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71F7CF34" w14:textId="2715BC27" w:rsidR="009F23B2" w:rsidRPr="00475833" w:rsidRDefault="009F23B2" w:rsidP="00C640CB">
            <w:pPr>
              <w:spacing w:after="0" w:line="240" w:lineRule="auto"/>
              <w:rPr>
                <w:rFonts w:ascii="Times New Roman" w:eastAsia="Times New Roman" w:hAnsi="Times New Roman" w:cs="Calibri"/>
                <w:lang w:val="lt-LT" w:eastAsia="lt-LT"/>
              </w:rPr>
            </w:pPr>
            <w:r w:rsidRPr="00475833">
              <w:rPr>
                <w:rFonts w:ascii="Times New Roman" w:eastAsia="Times New Roman" w:hAnsi="Times New Roman" w:cs="Calibri"/>
                <w:b/>
                <w:bCs/>
                <w:lang w:val="lt-LT" w:eastAsia="lt-LT"/>
              </w:rPr>
              <w:t>Priemonė:</w:t>
            </w:r>
            <w:r w:rsidRPr="00475833">
              <w:rPr>
                <w:rFonts w:ascii="Times New Roman" w:eastAsia="Times New Roman" w:hAnsi="Times New Roman" w:cs="Calibri"/>
                <w:lang w:val="lt-LT" w:eastAsia="lt-LT"/>
              </w:rPr>
              <w:t xml:space="preserve"> </w:t>
            </w:r>
            <w:proofErr w:type="spellStart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>Stiprinti</w:t>
            </w:r>
            <w:proofErr w:type="spellEnd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>bendruomeninę</w:t>
            </w:r>
            <w:proofErr w:type="spellEnd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>veiklą</w:t>
            </w:r>
            <w:proofErr w:type="spellEnd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50BD" w:rsidRPr="00475833">
              <w:rPr>
                <w:rFonts w:ascii="Times New Roman" w:eastAsia="Times New Roman" w:hAnsi="Times New Roman"/>
                <w:sz w:val="24"/>
                <w:szCs w:val="24"/>
              </w:rPr>
              <w:t>savivaldybėse</w:t>
            </w:r>
            <w:proofErr w:type="spellEnd"/>
          </w:p>
          <w:p w14:paraId="60B2AB9D" w14:textId="3737635D" w:rsidR="009F23B2" w:rsidRPr="00475833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475833">
              <w:rPr>
                <w:rFonts w:ascii="Times New Roman" w:eastAsia="Times New Roman" w:hAnsi="Times New Roman" w:cs="Calibri"/>
                <w:b/>
                <w:bCs/>
                <w:lang w:val="lt-LT" w:eastAsia="lt-LT"/>
              </w:rPr>
              <w:t>Valstybės funkcija:</w:t>
            </w:r>
            <w:r w:rsidRPr="00475833">
              <w:rPr>
                <w:rFonts w:ascii="Times New Roman" w:eastAsia="Times New Roman" w:hAnsi="Times New Roman" w:cs="Calibri"/>
                <w:lang w:val="lt-LT" w:eastAsia="lt-LT"/>
              </w:rPr>
              <w:t xml:space="preserve"> </w:t>
            </w:r>
            <w:r w:rsidR="003D1C30" w:rsidRPr="0047583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Kiti jokiai grupei nepriskirti su socialine apsauga susiję reikalai </w:t>
            </w:r>
          </w:p>
        </w:tc>
        <w:tc>
          <w:tcPr>
            <w:tcW w:w="61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16EA27E" w14:textId="77777777" w:rsidR="009F23B2" w:rsidRPr="00475833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C5C8A4C" w14:textId="5A06EF2E" w:rsidR="009F23B2" w:rsidRPr="00475833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475833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09.003</w:t>
            </w:r>
          </w:p>
        </w:tc>
      </w:tr>
      <w:tr w:rsidR="006A648F" w:rsidRPr="006A648F" w14:paraId="6201FE8C" w14:textId="77777777" w:rsidTr="00BA2F69">
        <w:trPr>
          <w:trHeight w:val="300"/>
        </w:trPr>
        <w:tc>
          <w:tcPr>
            <w:tcW w:w="7830" w:type="dxa"/>
            <w:gridSpan w:val="5"/>
            <w:vMerge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7C0DD42" w14:textId="3BAC96AD" w:rsidR="009F23B2" w:rsidRPr="00475833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CF4E6E5" w14:textId="77777777" w:rsidR="009F23B2" w:rsidRPr="00475833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A4AC8B1" w14:textId="13E914A3" w:rsidR="009F23B2" w:rsidRPr="00475833" w:rsidRDefault="005D50BD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475833">
              <w:rPr>
                <w:rFonts w:ascii="Times New Roman" w:eastAsia="Times New Roman" w:hAnsi="Times New Roman"/>
                <w:sz w:val="24"/>
                <w:szCs w:val="24"/>
              </w:rPr>
              <w:t>09.003.02.07.17</w:t>
            </w:r>
          </w:p>
        </w:tc>
      </w:tr>
      <w:tr w:rsidR="006A648F" w:rsidRPr="006A648F" w14:paraId="4EAFBD6D" w14:textId="77777777" w:rsidTr="00BA2F69">
        <w:trPr>
          <w:trHeight w:val="300"/>
        </w:trPr>
        <w:tc>
          <w:tcPr>
            <w:tcW w:w="7830" w:type="dxa"/>
            <w:gridSpan w:val="5"/>
            <w:vMerge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B57CC66" w14:textId="184691AB" w:rsidR="009F23B2" w:rsidRPr="00475833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492665" w14:textId="77777777" w:rsidR="009F23B2" w:rsidRPr="00475833" w:rsidRDefault="009F23B2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B52B328" w14:textId="179B41EF" w:rsidR="009F23B2" w:rsidRPr="00475833" w:rsidRDefault="003D1C30" w:rsidP="00C640CB">
            <w:pPr>
              <w:spacing w:after="0" w:line="240" w:lineRule="auto"/>
              <w:ind w:left="-392" w:firstLine="392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47583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10.09.01.01</w:t>
            </w:r>
          </w:p>
        </w:tc>
      </w:tr>
      <w:tr w:rsidR="00C640CB" w:rsidRPr="00C640CB" w14:paraId="6744A970" w14:textId="77777777" w:rsidTr="008B3E3F">
        <w:trPr>
          <w:trHeight w:val="300"/>
        </w:trPr>
        <w:tc>
          <w:tcPr>
            <w:tcW w:w="13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702EBC5" w14:textId="77777777" w:rsidR="00C640CB" w:rsidRPr="00D401C2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83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1BB0FE" w14:textId="77777777" w:rsidR="00C640CB" w:rsidRPr="00D401C2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F61E499" w14:textId="77777777" w:rsidR="00C640CB" w:rsidRPr="00C640CB" w:rsidRDefault="00C640CB" w:rsidP="00C64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  <w:p w14:paraId="698BCA19" w14:textId="77777777" w:rsidR="00C640CB" w:rsidRPr="00C640CB" w:rsidRDefault="00C640CB" w:rsidP="00C640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_____________</w:t>
            </w: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D51F7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25C24C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9BA6D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25B652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3AA994AB" w14:textId="77777777" w:rsidTr="009F23B2">
        <w:trPr>
          <w:trHeight w:val="300"/>
        </w:trPr>
        <w:tc>
          <w:tcPr>
            <w:tcW w:w="10221" w:type="dxa"/>
            <w:gridSpan w:val="7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251BD5" w14:textId="58677DBC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202</w:t>
            </w:r>
            <w:r w:rsidR="000A6273">
              <w:rPr>
                <w:rFonts w:ascii="Times New Roman" w:eastAsia="Times New Roman" w:hAnsi="Times New Roman" w:cs="Calibri"/>
                <w:b/>
                <w:bCs/>
                <w:color w:val="000000"/>
                <w:vertAlign w:val="subscript"/>
                <w:lang w:val="lt-LT" w:eastAsia="lt-LT"/>
              </w:rPr>
              <w:softHyphen/>
              <w:t>___</w:t>
            </w:r>
            <w:r w:rsidR="00FB22E6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 xml:space="preserve"> </w:t>
            </w: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 xml:space="preserve"> METŲ IŠLAIDŲ SĄMATA</w:t>
            </w:r>
          </w:p>
        </w:tc>
      </w:tr>
      <w:tr w:rsidR="00C640CB" w:rsidRPr="00C640CB" w14:paraId="49659E6E" w14:textId="77777777" w:rsidTr="008B3E3F">
        <w:trPr>
          <w:trHeight w:val="300"/>
        </w:trPr>
        <w:tc>
          <w:tcPr>
            <w:tcW w:w="13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B9393E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83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AD5C02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3AC1E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A2DE4A1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  <w:t>(data)</w:t>
            </w: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DA8DE4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26482A4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F4AB8A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7484463E" w14:textId="77777777" w:rsidTr="008B3E3F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A7BBED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85653D7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2DB4F5A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7FE6EB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FCA9A3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8A2BF5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1C52E0C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8D7FFB" w14:paraId="418C041C" w14:textId="77777777" w:rsidTr="009F23B2">
        <w:trPr>
          <w:trHeight w:val="470"/>
        </w:trPr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87A818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Išlaidų ekonominės klasifikacijos straipsnio*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486608" w14:textId="288656C6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Iš viso skirta         202</w:t>
            </w:r>
            <w:r w:rsidR="00BA2F69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6</w:t>
            </w: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 xml:space="preserve"> m., Eur 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7EF50F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Sutarties sumos paskirstymas ketvirčiais, Eur</w:t>
            </w:r>
          </w:p>
        </w:tc>
      </w:tr>
      <w:tr w:rsidR="00C640CB" w:rsidRPr="00C640CB" w14:paraId="4BA608CE" w14:textId="77777777" w:rsidTr="008B3E3F">
        <w:trPr>
          <w:trHeight w:val="818"/>
        </w:trPr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8680D6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096357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pavadinimas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D306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9085E4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6D4734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518BC1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III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6B3A3D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IV</w:t>
            </w:r>
          </w:p>
        </w:tc>
      </w:tr>
      <w:tr w:rsidR="00C640CB" w:rsidRPr="00C640CB" w14:paraId="40F412D7" w14:textId="77777777" w:rsidTr="008B3E3F">
        <w:trPr>
          <w:trHeight w:val="300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ACAE16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9F675E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4D7824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069B46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7FADFE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4297CE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C68BF6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7</w:t>
            </w:r>
          </w:p>
        </w:tc>
      </w:tr>
      <w:tr w:rsidR="00C640CB" w:rsidRPr="006A648F" w14:paraId="75E92616" w14:textId="77777777" w:rsidTr="008B3E3F">
        <w:trPr>
          <w:trHeight w:val="885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839DF7" w14:textId="2399C21C" w:rsidR="00C640CB" w:rsidRPr="008D7FFB" w:rsidRDefault="00E81B96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</w:pPr>
            <w:r w:rsidRPr="008D7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lt-LT"/>
              </w:rPr>
              <w:t>2.8.1.1.1.2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A500118" w14:textId="27D9A1ED" w:rsidR="00C640CB" w:rsidRPr="008D7FFB" w:rsidRDefault="00E81B96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 w:themeColor="text1"/>
                <w:lang w:val="lt-LT" w:eastAsia="lt-LT"/>
              </w:rPr>
            </w:pPr>
            <w:r w:rsidRPr="008D7FFB">
              <w:rPr>
                <w:rFonts w:ascii="Times New Roman" w:eastAsia="Times New Roman" w:hAnsi="Times New Roman" w:cs="Calibri"/>
                <w:color w:val="000000" w:themeColor="text1"/>
                <w:lang w:val="lt-LT" w:eastAsia="lt-LT"/>
              </w:rPr>
              <w:t>Kitiems einamiesiems tikslams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46D30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19ACA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021E2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4A6AB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ECFE6B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6A648F" w14:paraId="2AFA9453" w14:textId="77777777" w:rsidTr="008B3E3F">
        <w:trPr>
          <w:trHeight w:val="6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67045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1D67AC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1F1FE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18BD4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21780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0753DB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28B6D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3620008C" w14:textId="77777777" w:rsidTr="00BA2F69">
        <w:trPr>
          <w:trHeight w:val="300"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A18EC45" w14:textId="77777777" w:rsidR="00C640CB" w:rsidRPr="00C640CB" w:rsidRDefault="00C640CB" w:rsidP="00C640CB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>Iš viso asignavimų: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2D1524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90EC8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CDF65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6F5904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B6D54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179CF025" w14:textId="77777777" w:rsidTr="009F23B2">
        <w:trPr>
          <w:gridAfter w:val="1"/>
          <w:wAfter w:w="1779" w:type="dxa"/>
          <w:trHeight w:val="864"/>
        </w:trPr>
        <w:tc>
          <w:tcPr>
            <w:tcW w:w="8442" w:type="dxa"/>
            <w:gridSpan w:val="6"/>
            <w:hideMark/>
          </w:tcPr>
          <w:p w14:paraId="04C1BDD9" w14:textId="77777777" w:rsidR="00C640CB" w:rsidRPr="00C640CB" w:rsidRDefault="00C640CB" w:rsidP="00C640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val="lt-LT" w:eastAsia="ar-SA"/>
              </w:rPr>
            </w:pPr>
            <w:r w:rsidRPr="00C640CB">
              <w:rPr>
                <w:rFonts w:ascii="Times New Roman" w:eastAsia="Times New Roman" w:hAnsi="Times New Roman" w:cs="Times New Roman"/>
                <w:sz w:val="20"/>
                <w:szCs w:val="18"/>
                <w:lang w:val="lt-LT" w:eastAsia="ar-SA"/>
              </w:rPr>
              <w:t>* Skilties „Išlaidų ekonominės klasifikacijos straipsnio“ stulpeliuose „kodas“, „pavadinimas“ įrašomas išlaidų ekonominės klasifikacijos straipsnio kodas ir pavadinimas, kurie patvirtinti Finansų ministro 2003 m. liepos 3 d. įsakymu Nr. 1K-184 „Dėl Lietuvos Respublikos valstybės ir savivaldybių biudžetų pajamų ir išlaidų klasifikacijos patvirtinimo“.</w:t>
            </w:r>
          </w:p>
        </w:tc>
      </w:tr>
      <w:tr w:rsidR="00C640CB" w:rsidRPr="00C640CB" w14:paraId="2B861DFC" w14:textId="77777777" w:rsidTr="008B3E3F">
        <w:trPr>
          <w:trHeight w:val="300"/>
        </w:trPr>
        <w:tc>
          <w:tcPr>
            <w:tcW w:w="13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B58BC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835" w:type="dxa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BFAD4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66625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D87C2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1EB88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9927B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96A008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0730B83A" w14:textId="77777777" w:rsidTr="00BA2F69">
        <w:trPr>
          <w:trHeight w:val="300"/>
        </w:trPr>
        <w:tc>
          <w:tcPr>
            <w:tcW w:w="4145" w:type="dxa"/>
            <w:gridSpan w:val="2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39268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  <w:t>Įstaigos vadovas</w:t>
            </w:r>
            <w:r w:rsidRPr="00C640CB">
              <w:rPr>
                <w:rFonts w:ascii="Times New Roman" w:eastAsia="Times New Roman" w:hAnsi="Times New Roman" w:cs="Calibri"/>
                <w:b/>
                <w:bCs/>
                <w:color w:val="000000"/>
                <w:lang w:val="lt-LT" w:eastAsia="lt-LT"/>
              </w:rPr>
              <w:t xml:space="preserve">        </w:t>
            </w:r>
          </w:p>
        </w:tc>
        <w:tc>
          <w:tcPr>
            <w:tcW w:w="151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88356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749B6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79F3F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3902942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8BB87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37D83D2E" w14:textId="77777777" w:rsidTr="00BA2F69">
        <w:trPr>
          <w:trHeight w:val="300"/>
        </w:trPr>
        <w:tc>
          <w:tcPr>
            <w:tcW w:w="4145" w:type="dxa"/>
            <w:gridSpan w:val="2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183A5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843C4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09740C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B59454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08152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A21A58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C640CB" w14:paraId="254ABF91" w14:textId="77777777" w:rsidTr="008B3E3F">
        <w:trPr>
          <w:trHeight w:val="330"/>
        </w:trPr>
        <w:tc>
          <w:tcPr>
            <w:tcW w:w="13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DAFE154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(Pareigos)</w:t>
            </w:r>
          </w:p>
        </w:tc>
        <w:tc>
          <w:tcPr>
            <w:tcW w:w="283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6448A1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5431EBC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lt-LT" w:eastAsia="lt-LT"/>
              </w:rPr>
              <w:t>(Parašas)</w:t>
            </w:r>
          </w:p>
        </w:tc>
        <w:tc>
          <w:tcPr>
            <w:tcW w:w="127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FEC866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5AAA1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3B7D83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lt-LT" w:eastAsia="lt-LT"/>
              </w:rPr>
              <w:t>(Vardas, pavardė)</w:t>
            </w:r>
          </w:p>
        </w:tc>
      </w:tr>
      <w:tr w:rsidR="00C640CB" w:rsidRPr="00C640CB" w14:paraId="7C987904" w14:textId="77777777" w:rsidTr="008B3E3F">
        <w:trPr>
          <w:trHeight w:val="300"/>
        </w:trPr>
        <w:tc>
          <w:tcPr>
            <w:tcW w:w="13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A3E143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color w:val="000000"/>
                <w:lang w:val="lt-LT" w:eastAsia="lt-LT"/>
              </w:rPr>
              <w:t>Rengėjas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D059B0A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B197DFD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0324F6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FADA0DF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016AFE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8728657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C640CB" w:rsidRPr="008D7FFB" w14:paraId="2D8574E8" w14:textId="77777777" w:rsidTr="008B3E3F">
        <w:trPr>
          <w:trHeight w:val="300"/>
        </w:trPr>
        <w:tc>
          <w:tcPr>
            <w:tcW w:w="13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677E40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D631107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lt-LT" w:eastAsia="lt-LT"/>
              </w:rPr>
              <w:t>(Vardas, pavardė, parašas, telefono Nr., el. pašto adresas)</w:t>
            </w:r>
          </w:p>
          <w:p w14:paraId="7C9100B9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lt-LT" w:eastAsia="lt-LT"/>
              </w:rPr>
            </w:pPr>
          </w:p>
          <w:p w14:paraId="61D5B6DC" w14:textId="77777777" w:rsidR="00C640CB" w:rsidRPr="00C640CB" w:rsidRDefault="00C640CB" w:rsidP="00C640C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lt-LT" w:eastAsia="lt-LT"/>
              </w:rPr>
            </w:pPr>
            <w:r w:rsidRPr="00C640C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F9A214" wp14:editId="7BCBABE9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132080</wp:posOffset>
                      </wp:positionV>
                      <wp:extent cx="2695575" cy="0"/>
                      <wp:effectExtent l="0" t="0" r="9525" b="19050"/>
                      <wp:wrapNone/>
                      <wp:docPr id="3" name="Tiesioji jungt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81BE9"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pt,10.4pt" to="305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" strokecolor="windowText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9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D50749" w14:textId="77777777" w:rsidR="00C640CB" w:rsidRPr="00C640CB" w:rsidRDefault="00C640CB" w:rsidP="00C6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</w:tbl>
    <w:p w14:paraId="73E2A5A5" w14:textId="77777777" w:rsidR="0077304D" w:rsidRPr="00BA2F69" w:rsidRDefault="0077304D" w:rsidP="00C640CB">
      <w:pPr>
        <w:ind w:right="567"/>
        <w:rPr>
          <w:lang w:val="lt-LT"/>
        </w:rPr>
      </w:pPr>
    </w:p>
    <w:sectPr w:rsidR="0077304D" w:rsidRPr="00BA2F69" w:rsidSect="00C640CB">
      <w:pgSz w:w="11906" w:h="16838"/>
      <w:pgMar w:top="1701" w:right="851" w:bottom="1134" w:left="170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7"/>
    <w:rsid w:val="0006335F"/>
    <w:rsid w:val="000A04C6"/>
    <w:rsid w:val="000A6273"/>
    <w:rsid w:val="002D160C"/>
    <w:rsid w:val="003D1C30"/>
    <w:rsid w:val="00475833"/>
    <w:rsid w:val="005D50BD"/>
    <w:rsid w:val="006A648F"/>
    <w:rsid w:val="00701E66"/>
    <w:rsid w:val="007723A9"/>
    <w:rsid w:val="0077304D"/>
    <w:rsid w:val="007F6430"/>
    <w:rsid w:val="00857675"/>
    <w:rsid w:val="008B3E3F"/>
    <w:rsid w:val="008D7FFB"/>
    <w:rsid w:val="009A4D6B"/>
    <w:rsid w:val="009C31AA"/>
    <w:rsid w:val="009C4991"/>
    <w:rsid w:val="009F23B2"/>
    <w:rsid w:val="00BA2F69"/>
    <w:rsid w:val="00C640CB"/>
    <w:rsid w:val="00CE339F"/>
    <w:rsid w:val="00D401C2"/>
    <w:rsid w:val="00D50024"/>
    <w:rsid w:val="00E017F1"/>
    <w:rsid w:val="00E81B96"/>
    <w:rsid w:val="00E87EB7"/>
    <w:rsid w:val="00EE7E24"/>
    <w:rsid w:val="00FB22E6"/>
    <w:rsid w:val="00FE4C3D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66B8"/>
  <w15:docId w15:val="{3B40AF42-5FA6-477A-AA8B-E1AB48AD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dc:description/>
  <cp:lastModifiedBy>vartotojas</cp:lastModifiedBy>
  <cp:revision>20</cp:revision>
  <dcterms:created xsi:type="dcterms:W3CDTF">2022-04-20T10:32:00Z</dcterms:created>
  <dcterms:modified xsi:type="dcterms:W3CDTF">2026-05-11T11:04:00Z</dcterms:modified>
</cp:coreProperties>
</file>