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85A7" w14:textId="77777777" w:rsidR="009D5603" w:rsidRPr="00A0504C" w:rsidRDefault="009D5603" w:rsidP="009D5603">
      <w:pPr>
        <w:spacing w:after="0" w:line="240" w:lineRule="auto"/>
        <w:ind w:left="6096"/>
        <w:rPr>
          <w:rFonts w:ascii="Times New Roman" w:hAnsi="Times New Roman" w:cs="Times New Roman"/>
          <w:sz w:val="24"/>
          <w:szCs w:val="24"/>
          <w:lang w:val="lt-LT"/>
        </w:rPr>
      </w:pPr>
      <w:r w:rsidRPr="00A0504C">
        <w:rPr>
          <w:rFonts w:ascii="Times New Roman" w:hAnsi="Times New Roman" w:cs="Times New Roman"/>
          <w:sz w:val="24"/>
          <w:szCs w:val="24"/>
          <w:lang w:val="lt-LT"/>
        </w:rPr>
        <w:t>PATVIRTINTA</w:t>
      </w:r>
    </w:p>
    <w:p w14:paraId="04B7FF9C" w14:textId="77777777" w:rsidR="009D5603" w:rsidRPr="00A0504C" w:rsidRDefault="009D5603" w:rsidP="009D5603">
      <w:pPr>
        <w:spacing w:after="0" w:line="240" w:lineRule="auto"/>
        <w:ind w:left="6096"/>
        <w:rPr>
          <w:rFonts w:ascii="Times New Roman" w:hAnsi="Times New Roman" w:cs="Times New Roman"/>
          <w:sz w:val="24"/>
          <w:szCs w:val="24"/>
          <w:lang w:val="lt-LT"/>
        </w:rPr>
      </w:pPr>
      <w:r w:rsidRPr="00A0504C">
        <w:rPr>
          <w:rFonts w:ascii="Times New Roman" w:hAnsi="Times New Roman" w:cs="Times New Roman"/>
          <w:sz w:val="24"/>
          <w:szCs w:val="24"/>
          <w:lang w:val="lt-LT"/>
        </w:rPr>
        <w:t xml:space="preserve">Telšių rajono savivaldybės </w:t>
      </w:r>
    </w:p>
    <w:p w14:paraId="21D5B008" w14:textId="77777777" w:rsidR="009D5603" w:rsidRPr="00A0504C" w:rsidRDefault="009D5603" w:rsidP="009D5603">
      <w:pPr>
        <w:spacing w:after="0" w:line="240" w:lineRule="auto"/>
        <w:ind w:left="6096"/>
        <w:rPr>
          <w:rFonts w:ascii="Times New Roman" w:hAnsi="Times New Roman" w:cs="Times New Roman"/>
          <w:sz w:val="24"/>
          <w:szCs w:val="24"/>
          <w:lang w:val="lt-LT"/>
        </w:rPr>
      </w:pPr>
      <w:r>
        <w:rPr>
          <w:rFonts w:ascii="Times New Roman" w:hAnsi="Times New Roman" w:cs="Times New Roman"/>
          <w:sz w:val="24"/>
          <w:szCs w:val="24"/>
          <w:lang w:val="lt-LT"/>
        </w:rPr>
        <w:t>a</w:t>
      </w:r>
      <w:r w:rsidRPr="00A0504C">
        <w:rPr>
          <w:rFonts w:ascii="Times New Roman" w:hAnsi="Times New Roman" w:cs="Times New Roman"/>
          <w:sz w:val="24"/>
          <w:szCs w:val="24"/>
          <w:lang w:val="lt-LT"/>
        </w:rPr>
        <w:t xml:space="preserve">dministracijos direktoriaus </w:t>
      </w:r>
    </w:p>
    <w:p w14:paraId="1DCEEAC4" w14:textId="350886E7" w:rsidR="009D5603" w:rsidRPr="00A0504C" w:rsidRDefault="009D5603" w:rsidP="009D5603">
      <w:pPr>
        <w:spacing w:after="0" w:line="240" w:lineRule="auto"/>
        <w:ind w:left="6096"/>
        <w:rPr>
          <w:rFonts w:ascii="Times New Roman" w:hAnsi="Times New Roman" w:cs="Times New Roman"/>
          <w:sz w:val="24"/>
          <w:szCs w:val="24"/>
          <w:lang w:val="lt-LT"/>
        </w:rPr>
      </w:pPr>
      <w:r w:rsidRPr="00A0504C">
        <w:rPr>
          <w:rFonts w:ascii="Times New Roman" w:hAnsi="Times New Roman" w:cs="Times New Roman"/>
          <w:sz w:val="24"/>
          <w:szCs w:val="24"/>
          <w:lang w:val="lt-LT"/>
        </w:rPr>
        <w:t>202</w:t>
      </w:r>
      <w:r>
        <w:rPr>
          <w:rFonts w:ascii="Times New Roman" w:hAnsi="Times New Roman" w:cs="Times New Roman"/>
          <w:sz w:val="24"/>
          <w:szCs w:val="24"/>
          <w:lang w:val="lt-LT"/>
        </w:rPr>
        <w:t>6</w:t>
      </w:r>
      <w:r w:rsidRPr="00A0504C">
        <w:rPr>
          <w:rFonts w:ascii="Times New Roman" w:hAnsi="Times New Roman" w:cs="Times New Roman"/>
          <w:sz w:val="24"/>
          <w:szCs w:val="24"/>
          <w:lang w:val="lt-LT"/>
        </w:rPr>
        <w:t xml:space="preserve"> m. </w:t>
      </w:r>
      <w:r>
        <w:rPr>
          <w:rFonts w:ascii="Times New Roman" w:hAnsi="Times New Roman" w:cs="Times New Roman"/>
          <w:sz w:val="24"/>
          <w:szCs w:val="24"/>
          <w:lang w:val="lt-LT"/>
        </w:rPr>
        <w:t>spalio</w:t>
      </w:r>
      <w:r w:rsidR="00A22D15">
        <w:rPr>
          <w:rFonts w:ascii="Times New Roman" w:hAnsi="Times New Roman" w:cs="Times New Roman"/>
          <w:sz w:val="24"/>
          <w:szCs w:val="24"/>
          <w:lang w:val="lt-LT"/>
        </w:rPr>
        <w:t xml:space="preserve"> 27 </w:t>
      </w:r>
      <w:r w:rsidRPr="00A0504C">
        <w:rPr>
          <w:rFonts w:ascii="Times New Roman" w:hAnsi="Times New Roman" w:cs="Times New Roman"/>
          <w:sz w:val="24"/>
          <w:szCs w:val="24"/>
          <w:lang w:val="lt-LT"/>
        </w:rPr>
        <w:t>d.</w:t>
      </w:r>
    </w:p>
    <w:p w14:paraId="26111C19" w14:textId="469B0774" w:rsidR="009D5603" w:rsidRPr="00A0504C" w:rsidRDefault="009D5603" w:rsidP="009D5603">
      <w:pPr>
        <w:spacing w:after="0" w:line="240" w:lineRule="auto"/>
        <w:ind w:left="6096"/>
        <w:rPr>
          <w:rFonts w:ascii="Times New Roman" w:hAnsi="Times New Roman" w:cs="Times New Roman"/>
          <w:sz w:val="24"/>
          <w:szCs w:val="24"/>
          <w:lang w:val="lt-LT"/>
        </w:rPr>
      </w:pPr>
      <w:r w:rsidRPr="00A0504C">
        <w:rPr>
          <w:rFonts w:ascii="Times New Roman" w:hAnsi="Times New Roman" w:cs="Times New Roman"/>
          <w:sz w:val="24"/>
          <w:szCs w:val="24"/>
          <w:lang w:val="lt-LT"/>
        </w:rPr>
        <w:t>įsakymu Nr. A1-</w:t>
      </w:r>
      <w:r w:rsidR="00AE3B4C">
        <w:rPr>
          <w:rFonts w:ascii="Times New Roman" w:hAnsi="Times New Roman" w:cs="Times New Roman"/>
          <w:sz w:val="24"/>
          <w:szCs w:val="24"/>
          <w:lang w:val="lt-LT"/>
        </w:rPr>
        <w:t>1516</w:t>
      </w:r>
    </w:p>
    <w:p w14:paraId="796FBC14" w14:textId="77777777" w:rsidR="009D5603" w:rsidRDefault="009D5603" w:rsidP="009D5603">
      <w:pPr>
        <w:spacing w:after="0" w:line="240" w:lineRule="auto"/>
        <w:jc w:val="both"/>
        <w:rPr>
          <w:rFonts w:ascii="Times New Roman" w:hAnsi="Times New Roman" w:cs="Times New Roman"/>
          <w:sz w:val="24"/>
          <w:szCs w:val="24"/>
          <w:lang w:val="lt-LT"/>
        </w:rPr>
      </w:pPr>
    </w:p>
    <w:p w14:paraId="4E8F32AB" w14:textId="77777777" w:rsidR="009D5603" w:rsidRDefault="009D5603" w:rsidP="009D5603">
      <w:pPr>
        <w:spacing w:after="0" w:line="240" w:lineRule="auto"/>
        <w:jc w:val="center"/>
        <w:rPr>
          <w:rFonts w:ascii="Times New Roman" w:hAnsi="Times New Roman" w:cs="Times New Roman"/>
          <w:b/>
          <w:bCs/>
          <w:sz w:val="24"/>
          <w:szCs w:val="24"/>
          <w:lang w:val="lt-LT"/>
        </w:rPr>
      </w:pPr>
      <w:r w:rsidRPr="00251A88">
        <w:rPr>
          <w:rFonts w:ascii="Times New Roman" w:hAnsi="Times New Roman" w:cs="Times New Roman"/>
          <w:b/>
          <w:bCs/>
          <w:sz w:val="24"/>
          <w:szCs w:val="24"/>
          <w:lang w:val="lt-LT"/>
        </w:rPr>
        <w:t>GYVENAMŲJŲ PATALPŲ NUOMOS TELŠIŲ RAJONO SAVIVALDYBĖJE PIRKIMO SKELBIAMŲ DERYBŲ BŪDU SĄLYGOS</w:t>
      </w:r>
    </w:p>
    <w:p w14:paraId="66979712" w14:textId="77777777" w:rsidR="009D5603" w:rsidRDefault="009D5603" w:rsidP="009D5603">
      <w:pPr>
        <w:spacing w:after="0" w:line="240" w:lineRule="auto"/>
        <w:rPr>
          <w:rFonts w:ascii="Times New Roman" w:hAnsi="Times New Roman" w:cs="Times New Roman"/>
          <w:b/>
          <w:bCs/>
          <w:sz w:val="24"/>
          <w:szCs w:val="24"/>
          <w:lang w:val="lt-LT"/>
        </w:rPr>
      </w:pPr>
    </w:p>
    <w:p w14:paraId="608B7C48" w14:textId="77777777" w:rsidR="009D5603" w:rsidRPr="00F33C8D" w:rsidRDefault="009D5603" w:rsidP="009D5603">
      <w:pPr>
        <w:pStyle w:val="Sraopastraipa"/>
        <w:numPr>
          <w:ilvl w:val="0"/>
          <w:numId w:val="5"/>
        </w:numPr>
        <w:spacing w:after="0" w:line="240" w:lineRule="auto"/>
        <w:ind w:left="0" w:firstLine="0"/>
        <w:jc w:val="center"/>
        <w:rPr>
          <w:rFonts w:ascii="Times New Roman" w:hAnsi="Times New Roman" w:cs="Times New Roman"/>
          <w:b/>
          <w:bCs/>
          <w:sz w:val="24"/>
          <w:szCs w:val="24"/>
        </w:rPr>
      </w:pPr>
      <w:r w:rsidRPr="00F33C8D">
        <w:rPr>
          <w:rFonts w:ascii="Times New Roman" w:hAnsi="Times New Roman" w:cs="Times New Roman"/>
          <w:b/>
          <w:bCs/>
          <w:sz w:val="24"/>
          <w:szCs w:val="24"/>
        </w:rPr>
        <w:t>SKYRIUS</w:t>
      </w:r>
    </w:p>
    <w:p w14:paraId="622BC1D4" w14:textId="77777777" w:rsidR="009D5603" w:rsidRDefault="009D5603" w:rsidP="009D5603">
      <w:pPr>
        <w:spacing w:after="0" w:line="240" w:lineRule="auto"/>
        <w:jc w:val="center"/>
        <w:rPr>
          <w:rFonts w:ascii="Times New Roman" w:hAnsi="Times New Roman" w:cs="Times New Roman"/>
          <w:b/>
          <w:bCs/>
          <w:sz w:val="24"/>
          <w:szCs w:val="24"/>
          <w:lang w:val="lt-LT"/>
        </w:rPr>
      </w:pPr>
      <w:r w:rsidRPr="00251A88">
        <w:rPr>
          <w:rFonts w:ascii="Times New Roman" w:hAnsi="Times New Roman" w:cs="Times New Roman"/>
          <w:b/>
          <w:bCs/>
          <w:sz w:val="24"/>
          <w:szCs w:val="24"/>
          <w:lang w:val="lt-LT"/>
        </w:rPr>
        <w:t>BENDROSIOS NUOSTATOS</w:t>
      </w:r>
    </w:p>
    <w:p w14:paraId="43B7BC87" w14:textId="77777777" w:rsidR="009D5603" w:rsidRDefault="009D5603" w:rsidP="009D5603">
      <w:pPr>
        <w:spacing w:after="0" w:line="240" w:lineRule="auto"/>
        <w:rPr>
          <w:rFonts w:ascii="Times New Roman" w:hAnsi="Times New Roman" w:cs="Times New Roman"/>
          <w:b/>
          <w:bCs/>
          <w:sz w:val="24"/>
          <w:szCs w:val="24"/>
          <w:lang w:val="lt-LT"/>
        </w:rPr>
      </w:pPr>
    </w:p>
    <w:p w14:paraId="7AC87110" w14:textId="77777777" w:rsidR="009D5603" w:rsidRPr="00F830ED" w:rsidRDefault="009D5603" w:rsidP="009D5603">
      <w:pPr>
        <w:pStyle w:val="Sraopastraipa"/>
        <w:numPr>
          <w:ilvl w:val="0"/>
          <w:numId w:val="16"/>
        </w:numPr>
        <w:suppressAutoHyphens/>
        <w:spacing w:after="0" w:line="240" w:lineRule="auto"/>
        <w:ind w:left="0" w:firstLine="851"/>
        <w:jc w:val="both"/>
        <w:rPr>
          <w:rFonts w:ascii="Times New Roman" w:eastAsia="Times New Roman" w:hAnsi="Times New Roman" w:cs="Times New Roman"/>
          <w:sz w:val="24"/>
          <w:szCs w:val="24"/>
          <w:lang w:eastAsia="ar-SA"/>
        </w:rPr>
      </w:pPr>
      <w:r w:rsidRPr="00F830ED">
        <w:rPr>
          <w:rFonts w:ascii="Times New Roman" w:eastAsia="Times New Roman" w:hAnsi="Times New Roman" w:cs="Times New Roman"/>
          <w:sz w:val="24"/>
          <w:szCs w:val="24"/>
          <w:lang w:eastAsia="lt-LT"/>
        </w:rPr>
        <w:t xml:space="preserve">Telšių </w:t>
      </w:r>
      <w:r w:rsidRPr="00F830ED">
        <w:rPr>
          <w:rFonts w:ascii="Times New Roman" w:eastAsia="Times New Roman" w:hAnsi="Times New Roman" w:cs="Times New Roman"/>
          <w:sz w:val="24"/>
          <w:szCs w:val="24"/>
          <w:lang w:eastAsia="ar-SA"/>
        </w:rPr>
        <w:t xml:space="preserve">rajono savivaldybės administracija (toliau – Perkančioji organizacija) skelbiamų derybų būdu </w:t>
      </w:r>
      <w:r w:rsidRPr="00F830ED">
        <w:rPr>
          <w:rFonts w:ascii="Times New Roman" w:eastAsia="Times New Roman" w:hAnsi="Times New Roman" w:cs="Times New Roman"/>
          <w:sz w:val="24"/>
          <w:szCs w:val="24"/>
        </w:rPr>
        <w:t xml:space="preserve">pagal žemiau išdėstytas gyvenamųjų patalpų nuomos skelbiamų derybų būdu sąlygas (toliau </w:t>
      </w:r>
      <w:r w:rsidRPr="00F830ED">
        <w:rPr>
          <w:rFonts w:ascii="Times New Roman" w:eastAsia="Times New Roman" w:hAnsi="Times New Roman" w:cs="Times New Roman"/>
          <w:sz w:val="24"/>
          <w:szCs w:val="24"/>
          <w:lang w:eastAsia="ar-SA"/>
        </w:rPr>
        <w:t>–</w:t>
      </w:r>
      <w:r w:rsidRPr="00F830ED">
        <w:rPr>
          <w:rFonts w:ascii="Times New Roman" w:eastAsia="Times New Roman" w:hAnsi="Times New Roman" w:cs="Times New Roman"/>
          <w:sz w:val="24"/>
          <w:szCs w:val="24"/>
        </w:rPr>
        <w:t xml:space="preserve"> Sąlygos) </w:t>
      </w:r>
      <w:r w:rsidRPr="00F830ED">
        <w:rPr>
          <w:rFonts w:ascii="Times New Roman" w:eastAsia="Times New Roman" w:hAnsi="Times New Roman" w:cs="Times New Roman"/>
          <w:sz w:val="24"/>
          <w:szCs w:val="24"/>
          <w:lang w:eastAsia="ar-SA"/>
        </w:rPr>
        <w:t>išsinuomoja iš fizinių ar juridinių asmenų vieno ir dviejų kambarių gyvenamąsias patalpas</w:t>
      </w:r>
      <w:r>
        <w:rPr>
          <w:rFonts w:ascii="Times New Roman" w:eastAsia="Times New Roman" w:hAnsi="Times New Roman" w:cs="Times New Roman"/>
          <w:sz w:val="24"/>
          <w:szCs w:val="24"/>
          <w:lang w:eastAsia="ar-SA"/>
        </w:rPr>
        <w:t>, esančias</w:t>
      </w:r>
      <w:r w:rsidRPr="00F830ED">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Rainių k., Viešvėnų sen., Telšių r. sav.,</w:t>
      </w:r>
      <w:r w:rsidRPr="00F830ED">
        <w:rPr>
          <w:rFonts w:ascii="Times New Roman" w:eastAsia="Times New Roman" w:hAnsi="Times New Roman" w:cs="Times New Roman"/>
          <w:sz w:val="24"/>
          <w:szCs w:val="24"/>
          <w:lang w:eastAsia="ar-SA"/>
        </w:rPr>
        <w:t xml:space="preserve"> Socialinio būsto fondo plėtrai.</w:t>
      </w:r>
    </w:p>
    <w:p w14:paraId="76A673D6" w14:textId="77777777" w:rsidR="009D5603" w:rsidRDefault="009D5603" w:rsidP="009D5603">
      <w:pPr>
        <w:pStyle w:val="Sraopastraipa"/>
        <w:numPr>
          <w:ilvl w:val="0"/>
          <w:numId w:val="16"/>
        </w:numPr>
        <w:suppressAutoHyphens/>
        <w:spacing w:after="0" w:line="240" w:lineRule="auto"/>
        <w:ind w:left="0" w:firstLine="851"/>
        <w:jc w:val="both"/>
        <w:rPr>
          <w:rFonts w:ascii="Times New Roman" w:eastAsia="Times New Roman" w:hAnsi="Times New Roman" w:cs="Times New Roman"/>
          <w:sz w:val="24"/>
          <w:szCs w:val="24"/>
          <w:lang w:eastAsia="ar-SA"/>
        </w:rPr>
      </w:pPr>
      <w:r w:rsidRPr="00F830ED">
        <w:rPr>
          <w:rFonts w:ascii="Times New Roman" w:eastAsia="Times New Roman" w:hAnsi="Times New Roman" w:cs="Times New Roman"/>
          <w:sz w:val="24"/>
          <w:szCs w:val="24"/>
        </w:rPr>
        <w:t xml:space="preserve">Nuomojamas būstas išsinuomojamas vadovaujantis </w:t>
      </w:r>
      <w:r w:rsidRPr="00F830ED">
        <w:rPr>
          <w:rFonts w:ascii="Times New Roman" w:eastAsia="Times New Roman" w:hAnsi="Times New Roman" w:cs="Times New Roman"/>
          <w:color w:val="000000"/>
          <w:sz w:val="24"/>
          <w:szCs w:val="24"/>
        </w:rPr>
        <w:t>Žemės, esamų pastatų ar kitų nekilnojamųjų daiktų įsigijimo arba nuomos ar teisių į šiuos daiktus įsigijimų tvarkos aprašo, patvirtinto Lietuvos Respublikos Vyriausybės 2017 m. gruodžio 13 d. nutarimu Nr. 1036 „Dėl Žemės, esamų pastatų ar kitų nekilnojamųjų daiktų įsigijimo arba nuomos ar teisių į šiuos daiktus įsigijimų tvarkos aprašo patvirtinimo“</w:t>
      </w:r>
      <w:r w:rsidRPr="00F830ED">
        <w:rPr>
          <w:rFonts w:ascii="Times New Roman" w:eastAsia="Times New Roman" w:hAnsi="Times New Roman" w:cs="Times New Roman"/>
          <w:sz w:val="24"/>
          <w:szCs w:val="24"/>
        </w:rPr>
        <w:t xml:space="preserve"> (toliau – Tvarkos aprašas), vertinimo kriterijais.</w:t>
      </w:r>
      <w:r w:rsidRPr="00F830ED">
        <w:rPr>
          <w:rFonts w:ascii="Times New Roman" w:eastAsia="Times New Roman" w:hAnsi="Times New Roman" w:cs="Times New Roman"/>
          <w:sz w:val="24"/>
          <w:szCs w:val="24"/>
          <w:lang w:eastAsia="ar-SA"/>
        </w:rPr>
        <w:t xml:space="preserve"> Pagal suteiktus įgaliojimus nuomą organizuoja ir vykdo Savivaldybės administracijos direktoriaus 2023 m. birželio 9</w:t>
      </w:r>
      <w:r>
        <w:rPr>
          <w:rFonts w:ascii="Times New Roman" w:eastAsia="Times New Roman" w:hAnsi="Times New Roman" w:cs="Times New Roman"/>
          <w:sz w:val="24"/>
          <w:szCs w:val="24"/>
          <w:lang w:eastAsia="ar-SA"/>
        </w:rPr>
        <w:t> </w:t>
      </w:r>
      <w:r w:rsidRPr="00F830ED">
        <w:rPr>
          <w:rFonts w:ascii="Times New Roman" w:eastAsia="Times New Roman" w:hAnsi="Times New Roman" w:cs="Times New Roman"/>
          <w:sz w:val="24"/>
          <w:szCs w:val="24"/>
          <w:lang w:eastAsia="ar-SA"/>
        </w:rPr>
        <w:t>d. įsakymu Nr. A1-819 „Dėl T</w:t>
      </w:r>
      <w:r w:rsidRPr="00F830ED">
        <w:rPr>
          <w:rFonts w:ascii="Times New Roman" w:eastAsia="Times New Roman" w:hAnsi="Times New Roman" w:cs="Times New Roman"/>
          <w:sz w:val="24"/>
          <w:szCs w:val="24"/>
        </w:rPr>
        <w:t xml:space="preserve">elšių rajono savivaldybės būstų nuomos iš fizinių ar juridinių asmenų ir jų subnuomos asmenims ir šeimoms, turintiems teisę į socialinio būsto nuomą, komisijos sudarymo ir jos darbo reglamento patvirtinimo“ </w:t>
      </w:r>
      <w:r w:rsidRPr="00F830ED">
        <w:rPr>
          <w:rFonts w:ascii="Times New Roman" w:eastAsia="Times New Roman" w:hAnsi="Times New Roman" w:cs="Times New Roman"/>
          <w:sz w:val="24"/>
          <w:szCs w:val="24"/>
          <w:lang w:eastAsia="ar-SA"/>
        </w:rPr>
        <w:t>sudaryta Gyvenamųjų patalpų nuomos pirkimo komisija (toliau – Komisija).</w:t>
      </w:r>
    </w:p>
    <w:p w14:paraId="6AB6D0DA" w14:textId="77777777" w:rsidR="009D5603" w:rsidRPr="00F830ED" w:rsidRDefault="009D5603" w:rsidP="009D5603">
      <w:pPr>
        <w:pStyle w:val="Sraopastraipa"/>
        <w:numPr>
          <w:ilvl w:val="0"/>
          <w:numId w:val="16"/>
        </w:numPr>
        <w:suppressAutoHyphens/>
        <w:spacing w:after="0" w:line="240" w:lineRule="auto"/>
        <w:ind w:left="0" w:firstLine="851"/>
        <w:jc w:val="both"/>
        <w:rPr>
          <w:rFonts w:ascii="Times New Roman" w:eastAsia="Times New Roman" w:hAnsi="Times New Roman" w:cs="Times New Roman"/>
          <w:sz w:val="24"/>
          <w:szCs w:val="24"/>
          <w:lang w:eastAsia="ar-SA"/>
        </w:rPr>
      </w:pPr>
      <w:r w:rsidRPr="00F830ED">
        <w:rPr>
          <w:rFonts w:ascii="Times New Roman" w:eastAsia="Times New Roman" w:hAnsi="Times New Roman" w:cs="Times New Roman"/>
          <w:sz w:val="24"/>
          <w:szCs w:val="24"/>
        </w:rPr>
        <w:t>Nuomos pirkimas atliekamas laikantis lygiateisiškumo, nediskriminavimo, skaidrumo, abipusio pripažinimo, proporcingumo principų ir konfidencialumo bei nešališkumo reikalavimų.</w:t>
      </w:r>
    </w:p>
    <w:p w14:paraId="02771BA2" w14:textId="77777777" w:rsidR="009D5603" w:rsidRPr="00251A88" w:rsidRDefault="009D5603" w:rsidP="009D5603">
      <w:pPr>
        <w:suppressAutoHyphens/>
        <w:spacing w:after="0" w:line="240" w:lineRule="auto"/>
        <w:ind w:firstLine="851"/>
        <w:jc w:val="both"/>
        <w:rPr>
          <w:rFonts w:ascii="Times New Roman" w:eastAsia="Times New Roman" w:hAnsi="Times New Roman" w:cs="Times New Roman"/>
          <w:sz w:val="24"/>
          <w:szCs w:val="24"/>
          <w:lang w:val="lt-LT"/>
        </w:rPr>
      </w:pPr>
      <w:r w:rsidRPr="00251A88">
        <w:rPr>
          <w:rFonts w:ascii="Times New Roman" w:eastAsia="Times New Roman" w:hAnsi="Times New Roman" w:cs="Times New Roman"/>
          <w:sz w:val="24"/>
          <w:szCs w:val="24"/>
          <w:lang w:val="lt-LT"/>
        </w:rPr>
        <w:t>Sąlygose vartojamos sąvokos:</w:t>
      </w:r>
    </w:p>
    <w:p w14:paraId="2E6BC090" w14:textId="77777777" w:rsidR="009D5603" w:rsidRPr="00251A88" w:rsidRDefault="009D5603" w:rsidP="009D5603">
      <w:pPr>
        <w:suppressAutoHyphens/>
        <w:spacing w:after="0" w:line="240" w:lineRule="auto"/>
        <w:ind w:firstLine="851"/>
        <w:jc w:val="both"/>
        <w:rPr>
          <w:rFonts w:ascii="Times New Roman" w:eastAsia="Times New Roman" w:hAnsi="Times New Roman" w:cs="Times New Roman"/>
          <w:sz w:val="24"/>
          <w:szCs w:val="24"/>
          <w:lang w:val="lt-LT"/>
        </w:rPr>
      </w:pPr>
      <w:r w:rsidRPr="00251A88">
        <w:rPr>
          <w:rFonts w:ascii="Times New Roman" w:eastAsia="Times New Roman" w:hAnsi="Times New Roman" w:cs="Times New Roman"/>
          <w:b/>
          <w:sz w:val="24"/>
          <w:szCs w:val="24"/>
          <w:lang w:val="lt-LT"/>
        </w:rPr>
        <w:t>Kandidatas</w:t>
      </w:r>
      <w:r w:rsidRPr="00251A88">
        <w:rPr>
          <w:rFonts w:ascii="Times New Roman" w:eastAsia="Times New Roman" w:hAnsi="Times New Roman" w:cs="Times New Roman"/>
          <w:sz w:val="24"/>
          <w:szCs w:val="24"/>
          <w:lang w:val="lt-LT"/>
        </w:rPr>
        <w:t xml:space="preserve"> – turto savininkas ar jo įgaliotas asmuo, siekiantis būti pakviestas dalyvauti derybose dėl turto pardavimo arba nuomos ar kitų teisių į turtą suteikimo ar dalyvaujantis jose.</w:t>
      </w:r>
    </w:p>
    <w:p w14:paraId="76C71C51" w14:textId="77777777" w:rsidR="009D5603" w:rsidRPr="00251A88" w:rsidRDefault="009D5603" w:rsidP="009D5603">
      <w:pPr>
        <w:suppressAutoHyphens/>
        <w:spacing w:after="0" w:line="240" w:lineRule="auto"/>
        <w:ind w:firstLine="851"/>
        <w:jc w:val="both"/>
        <w:rPr>
          <w:rFonts w:ascii="Times New Roman" w:eastAsia="Times New Roman" w:hAnsi="Times New Roman" w:cs="Times New Roman"/>
          <w:sz w:val="24"/>
          <w:szCs w:val="24"/>
          <w:lang w:val="lt-LT"/>
        </w:rPr>
      </w:pPr>
      <w:r w:rsidRPr="00251A88">
        <w:rPr>
          <w:rFonts w:ascii="Times New Roman" w:eastAsia="Times New Roman" w:hAnsi="Times New Roman" w:cs="Times New Roman"/>
          <w:b/>
          <w:sz w:val="24"/>
          <w:szCs w:val="24"/>
          <w:lang w:val="lt-LT"/>
        </w:rPr>
        <w:t xml:space="preserve">Pasiūlymas </w:t>
      </w:r>
      <w:r w:rsidRPr="00251A88">
        <w:rPr>
          <w:rFonts w:ascii="Times New Roman" w:eastAsia="Times New Roman" w:hAnsi="Times New Roman" w:cs="Times New Roman"/>
          <w:sz w:val="24"/>
          <w:szCs w:val="24"/>
          <w:lang w:val="lt-LT"/>
        </w:rPr>
        <w:t>– dokumentas, kuriame kandidatas pateikia siūlomų parduoti, išnuomoti nekilnojamųjų daiktų ar nekilnojamųjų daiktų, į kuriuos siūloma suteikti teises, kainą ir kitas siūlomų nekilnojamųjų daiktų pardavimo, nuomos ar teisių į šiuos daiktus suteikimo sąlygas.</w:t>
      </w:r>
    </w:p>
    <w:p w14:paraId="4F96559F" w14:textId="77777777" w:rsidR="009D5603" w:rsidRDefault="009D5603" w:rsidP="009D5603">
      <w:pPr>
        <w:suppressAutoHyphens/>
        <w:spacing w:after="0" w:line="240" w:lineRule="auto"/>
        <w:ind w:firstLine="851"/>
        <w:jc w:val="both"/>
        <w:rPr>
          <w:rFonts w:ascii="Times New Roman" w:eastAsia="Times New Roman" w:hAnsi="Times New Roman" w:cs="Times New Roman"/>
          <w:sz w:val="24"/>
          <w:szCs w:val="24"/>
          <w:lang w:val="lt-LT"/>
        </w:rPr>
      </w:pPr>
      <w:r w:rsidRPr="00251A88">
        <w:rPr>
          <w:rFonts w:ascii="Times New Roman" w:eastAsia="Times New Roman" w:hAnsi="Times New Roman" w:cs="Times New Roman"/>
          <w:b/>
          <w:sz w:val="24"/>
          <w:szCs w:val="24"/>
          <w:lang w:val="lt-LT"/>
        </w:rPr>
        <w:t xml:space="preserve">Pirkimo dokumentai </w:t>
      </w:r>
      <w:r w:rsidRPr="00251A88">
        <w:rPr>
          <w:rFonts w:ascii="Times New Roman" w:eastAsia="Times New Roman" w:hAnsi="Times New Roman" w:cs="Times New Roman"/>
          <w:sz w:val="24"/>
          <w:szCs w:val="24"/>
          <w:lang w:val="lt-LT"/>
        </w:rPr>
        <w:t>– Perkančiosios organizacijos skelbiami ar kandidatams pateikiami dokumentai, apibūdinantys nekilnojamuosius daiktus ir pirkimo sąlygas: skelbimas, kvietimas dalyvauti derybose, kvietimas derėtis, kiti dokumentai ir dokumentų paaiškinimai (patikslinimai).</w:t>
      </w:r>
    </w:p>
    <w:p w14:paraId="555F9AE3" w14:textId="77777777" w:rsidR="009D5603" w:rsidRDefault="009D5603" w:rsidP="009D5603">
      <w:pPr>
        <w:suppressAutoHyphens/>
        <w:spacing w:after="0" w:line="240" w:lineRule="auto"/>
        <w:ind w:firstLine="851"/>
        <w:jc w:val="both"/>
        <w:rPr>
          <w:rFonts w:ascii="Times New Roman" w:eastAsia="Times New Roman" w:hAnsi="Times New Roman" w:cs="Times New Roman"/>
          <w:sz w:val="24"/>
          <w:szCs w:val="24"/>
          <w:lang w:val="lt-LT"/>
        </w:rPr>
      </w:pPr>
      <w:r w:rsidRPr="00251A88">
        <w:rPr>
          <w:rFonts w:ascii="Times New Roman" w:eastAsia="Times New Roman" w:hAnsi="Times New Roman" w:cs="Times New Roman"/>
          <w:b/>
          <w:sz w:val="24"/>
          <w:szCs w:val="24"/>
          <w:lang w:val="lt-LT"/>
        </w:rPr>
        <w:t xml:space="preserve">Skelbiamos derybos </w:t>
      </w:r>
      <w:r w:rsidRPr="00251A88">
        <w:rPr>
          <w:rFonts w:ascii="Times New Roman" w:eastAsia="Times New Roman" w:hAnsi="Times New Roman" w:cs="Times New Roman"/>
          <w:sz w:val="24"/>
          <w:szCs w:val="24"/>
          <w:lang w:val="lt-LT"/>
        </w:rPr>
        <w:t>– pirkimo būdas, kai pasiūlymus gali pateikti visi suinteresuoti kandidatai, o Perkančioji organizacija su kandidatais, kurių pasiūlymai, parduodamų nekilnojamųjų daiktų dokumentai ir juose pateikti duomenys atitinka pirkimo dokumentų reikalavimus, derasi dėl kainos ir pirkimo sąlygų.</w:t>
      </w:r>
    </w:p>
    <w:p w14:paraId="4FC5E668" w14:textId="77777777" w:rsidR="009D5603" w:rsidRPr="00F830ED" w:rsidRDefault="009D5603" w:rsidP="009D5603">
      <w:pPr>
        <w:pStyle w:val="Sraopastraipa"/>
        <w:numPr>
          <w:ilvl w:val="0"/>
          <w:numId w:val="17"/>
        </w:numPr>
        <w:suppressAutoHyphens/>
        <w:spacing w:after="0" w:line="240" w:lineRule="auto"/>
        <w:ind w:firstLine="491"/>
        <w:jc w:val="both"/>
        <w:rPr>
          <w:rFonts w:ascii="Times New Roman" w:eastAsia="Times New Roman" w:hAnsi="Times New Roman" w:cs="Times New Roman"/>
          <w:sz w:val="24"/>
          <w:szCs w:val="24"/>
        </w:rPr>
      </w:pPr>
      <w:r w:rsidRPr="00F830ED">
        <w:rPr>
          <w:rFonts w:ascii="Times New Roman" w:eastAsia="Times New Roman" w:hAnsi="Times New Roman" w:cs="Times New Roman"/>
          <w:sz w:val="24"/>
          <w:szCs w:val="24"/>
        </w:rPr>
        <w:t>Pirkimas skaidomas į 2 pirkimo dalis, ir būstai turi atitikti nustatytus reikalavimus:</w:t>
      </w:r>
    </w:p>
    <w:p w14:paraId="76250BDB" w14:textId="77777777" w:rsidR="009D5603" w:rsidRPr="004B7F89" w:rsidRDefault="009D5603" w:rsidP="009D5603">
      <w:pPr>
        <w:pStyle w:val="Sraopastraipa"/>
        <w:numPr>
          <w:ilvl w:val="1"/>
          <w:numId w:val="17"/>
        </w:numPr>
        <w:tabs>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4B7F89">
        <w:rPr>
          <w:rFonts w:ascii="Times New Roman" w:eastAsia="Times New Roman" w:hAnsi="Times New Roman" w:cs="Times New Roman"/>
          <w:sz w:val="24"/>
          <w:szCs w:val="24"/>
        </w:rPr>
        <w:t>1 pirkimo dalis – vieno kambario gyvenamosios patalpos turi būti ne didesnės kaip 40 kv. m naudingo ploto;</w:t>
      </w:r>
    </w:p>
    <w:p w14:paraId="0644B5DE" w14:textId="77777777" w:rsidR="009D5603" w:rsidRPr="00F830ED" w:rsidRDefault="009D5603" w:rsidP="009D5603">
      <w:pPr>
        <w:pStyle w:val="Sraopastraipa"/>
        <w:numPr>
          <w:ilvl w:val="1"/>
          <w:numId w:val="17"/>
        </w:numPr>
        <w:tabs>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F830ED">
        <w:rPr>
          <w:rFonts w:ascii="Times New Roman" w:eastAsia="Times New Roman" w:hAnsi="Times New Roman" w:cs="Times New Roman"/>
          <w:sz w:val="24"/>
          <w:szCs w:val="24"/>
        </w:rPr>
        <w:t>2 pirkimo dalis – dviejų kambarių gyvenamosios patalpos, turi būti ne didesnės kaip 60 kv. m naudingo ploto.</w:t>
      </w:r>
    </w:p>
    <w:p w14:paraId="1501A8F1" w14:textId="77777777" w:rsidR="009D5603" w:rsidRDefault="009D5603" w:rsidP="009D5603">
      <w:pPr>
        <w:pStyle w:val="Sraopastraipa"/>
        <w:numPr>
          <w:ilvl w:val="0"/>
          <w:numId w:val="1"/>
        </w:numPr>
        <w:tabs>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251A88">
        <w:rPr>
          <w:rFonts w:ascii="Times New Roman" w:eastAsia="Times New Roman" w:hAnsi="Times New Roman" w:cs="Times New Roman"/>
          <w:sz w:val="24"/>
          <w:szCs w:val="24"/>
        </w:rPr>
        <w:t xml:space="preserve">uomojami būstai turi būti </w:t>
      </w:r>
      <w:r>
        <w:rPr>
          <w:rFonts w:ascii="Times New Roman" w:eastAsia="Times New Roman" w:hAnsi="Times New Roman" w:cs="Times New Roman"/>
          <w:sz w:val="24"/>
          <w:szCs w:val="24"/>
        </w:rPr>
        <w:t>Rainių k., Viešvėnų sen., Telšių r. sav.</w:t>
      </w:r>
    </w:p>
    <w:p w14:paraId="7BBAEE3A" w14:textId="77777777" w:rsidR="009D5603" w:rsidRDefault="009D5603" w:rsidP="009D5603">
      <w:pPr>
        <w:pStyle w:val="Sraopastraipa"/>
        <w:numPr>
          <w:ilvl w:val="0"/>
          <w:numId w:val="1"/>
        </w:numPr>
        <w:tabs>
          <w:tab w:val="left" w:pos="709"/>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F830ED">
        <w:rPr>
          <w:rFonts w:ascii="Times New Roman" w:eastAsia="Times New Roman" w:hAnsi="Times New Roman" w:cs="Times New Roman"/>
          <w:sz w:val="24"/>
          <w:szCs w:val="24"/>
        </w:rPr>
        <w:t>uomojami būstai turi būti inventorizuoti ir teisiškai įregistruoti Nekilnojamojo turto registre, o kadastro byla turi atitikti esamą gyvenamųjų patalpų padėtį</w:t>
      </w:r>
      <w:r>
        <w:rPr>
          <w:rFonts w:ascii="Times New Roman" w:eastAsia="Times New Roman" w:hAnsi="Times New Roman" w:cs="Times New Roman"/>
          <w:sz w:val="24"/>
          <w:szCs w:val="24"/>
        </w:rPr>
        <w:t>.</w:t>
      </w:r>
    </w:p>
    <w:p w14:paraId="4D522E9D" w14:textId="77777777" w:rsidR="009D5603" w:rsidRDefault="009D5603" w:rsidP="009D5603">
      <w:pPr>
        <w:pStyle w:val="Sraopastraipa"/>
        <w:numPr>
          <w:ilvl w:val="0"/>
          <w:numId w:val="1"/>
        </w:numPr>
        <w:tabs>
          <w:tab w:val="left" w:pos="709"/>
          <w:tab w:val="left" w:pos="851"/>
          <w:tab w:val="left" w:pos="993"/>
          <w:tab w:val="left" w:pos="1276"/>
        </w:tabs>
        <w:suppressAutoHyphens/>
        <w:spacing w:after="0" w:line="240" w:lineRule="auto"/>
        <w:ind w:left="0" w:firstLine="851"/>
        <w:jc w:val="both"/>
        <w:rPr>
          <w:rFonts w:ascii="Times New Roman" w:eastAsia="Times New Roman" w:hAnsi="Times New Roman" w:cs="Times New Roman"/>
          <w:sz w:val="24"/>
          <w:szCs w:val="24"/>
        </w:rPr>
      </w:pPr>
      <w:r w:rsidRPr="00F830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F830ED">
        <w:rPr>
          <w:rFonts w:ascii="Times New Roman" w:eastAsia="Times New Roman" w:hAnsi="Times New Roman" w:cs="Times New Roman"/>
          <w:sz w:val="24"/>
          <w:szCs w:val="24"/>
        </w:rPr>
        <w:t>uomojamas būstas turi būti apdraustas nuomotojo lėšomis pasirinktoje draudimo bendrovėje būsto draudimu</w:t>
      </w:r>
      <w:r>
        <w:rPr>
          <w:rFonts w:ascii="Times New Roman" w:eastAsia="Times New Roman" w:hAnsi="Times New Roman" w:cs="Times New Roman"/>
          <w:sz w:val="24"/>
          <w:szCs w:val="24"/>
        </w:rPr>
        <w:t>.</w:t>
      </w:r>
    </w:p>
    <w:p w14:paraId="64D32D80" w14:textId="77777777" w:rsidR="009D5603" w:rsidRDefault="009D5603" w:rsidP="009D5603">
      <w:pPr>
        <w:pStyle w:val="Sraopastraipa"/>
        <w:numPr>
          <w:ilvl w:val="0"/>
          <w:numId w:val="1"/>
        </w:numPr>
        <w:tabs>
          <w:tab w:val="left" w:pos="709"/>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F830E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w:t>
      </w:r>
      <w:r w:rsidRPr="00F830ED">
        <w:rPr>
          <w:rFonts w:ascii="Times New Roman" w:eastAsia="Times New Roman" w:hAnsi="Times New Roman" w:cs="Times New Roman"/>
          <w:sz w:val="24"/>
          <w:szCs w:val="24"/>
        </w:rPr>
        <w:t>ž nuomojamą būstą neturi būti įsiskolinimų paslaugų tiekėjams.</w:t>
      </w:r>
    </w:p>
    <w:p w14:paraId="148579FE" w14:textId="77777777" w:rsidR="009D5603" w:rsidRDefault="009D5603" w:rsidP="009D5603">
      <w:pPr>
        <w:pStyle w:val="Sraopastraipa"/>
        <w:numPr>
          <w:ilvl w:val="0"/>
          <w:numId w:val="1"/>
        </w:numPr>
        <w:tabs>
          <w:tab w:val="left" w:pos="709"/>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F830ED">
        <w:rPr>
          <w:rFonts w:ascii="Times New Roman" w:eastAsia="Times New Roman" w:hAnsi="Times New Roman" w:cs="Times New Roman"/>
          <w:sz w:val="24"/>
          <w:szCs w:val="24"/>
        </w:rPr>
        <w:t xml:space="preserve"> Nuomojamų būstų kokybė:</w:t>
      </w:r>
    </w:p>
    <w:p w14:paraId="5FA5CDBA" w14:textId="77777777" w:rsidR="009D5603" w:rsidRPr="004B7F89" w:rsidRDefault="009D5603" w:rsidP="009D5603">
      <w:pPr>
        <w:pStyle w:val="Sraopastraipa"/>
        <w:numPr>
          <w:ilvl w:val="1"/>
          <w:numId w:val="6"/>
        </w:numPr>
        <w:tabs>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4B7F89">
        <w:rPr>
          <w:rFonts w:ascii="Times New Roman" w:eastAsia="Times New Roman" w:hAnsi="Times New Roman" w:cs="Times New Roman"/>
          <w:sz w:val="24"/>
          <w:szCs w:val="24"/>
        </w:rPr>
        <w:lastRenderedPageBreak/>
        <w:t>y</w:t>
      </w:r>
      <w:r w:rsidRPr="00F33C8D">
        <w:rPr>
          <w:rFonts w:ascii="Times New Roman" w:eastAsia="Times New Roman" w:hAnsi="Times New Roman" w:cs="Times New Roman"/>
          <w:sz w:val="24"/>
          <w:szCs w:val="24"/>
        </w:rPr>
        <w:t xml:space="preserve">ra tinkami gyventi, nereikalingi papildomų remonto ar kitokio tvarkymo išlaidų (geros </w:t>
      </w:r>
      <w:r w:rsidRPr="004B7F89">
        <w:rPr>
          <w:rFonts w:ascii="Times New Roman" w:eastAsia="Times New Roman" w:hAnsi="Times New Roman" w:cs="Times New Roman"/>
          <w:sz w:val="24"/>
          <w:szCs w:val="24"/>
        </w:rPr>
        <w:t>techninės būklės, visiškai įrengti, tvarkingi, švarūs ir atlaisvinti)</w:t>
      </w:r>
      <w:r>
        <w:rPr>
          <w:rFonts w:ascii="Times New Roman" w:eastAsia="Times New Roman" w:hAnsi="Times New Roman" w:cs="Times New Roman"/>
          <w:sz w:val="24"/>
          <w:szCs w:val="24"/>
        </w:rPr>
        <w:t>;</w:t>
      </w:r>
    </w:p>
    <w:p w14:paraId="76D24B35" w14:textId="77777777" w:rsidR="009D5603" w:rsidRPr="004B7F89" w:rsidRDefault="009D5603" w:rsidP="009D5603">
      <w:pPr>
        <w:pStyle w:val="Sraopastraipa"/>
        <w:numPr>
          <w:ilvl w:val="1"/>
          <w:numId w:val="2"/>
        </w:numPr>
        <w:tabs>
          <w:tab w:val="left" w:pos="709"/>
          <w:tab w:val="left" w:pos="851"/>
          <w:tab w:val="left" w:pos="1276"/>
        </w:tabs>
        <w:suppressAutoHyphens/>
        <w:spacing w:after="0" w:line="240" w:lineRule="auto"/>
        <w:ind w:left="0" w:firstLine="851"/>
        <w:jc w:val="both"/>
        <w:rPr>
          <w:rFonts w:ascii="Times New Roman" w:eastAsia="Times New Roman" w:hAnsi="Times New Roman" w:cs="Times New Roman"/>
          <w:sz w:val="24"/>
          <w:szCs w:val="24"/>
        </w:rPr>
      </w:pPr>
      <w:r w:rsidRPr="004B7F89">
        <w:rPr>
          <w:rFonts w:ascii="Times New Roman" w:eastAsia="Times New Roman" w:hAnsi="Times New Roman" w:cs="Times New Roman"/>
          <w:sz w:val="24"/>
          <w:szCs w:val="24"/>
        </w:rPr>
        <w:t>su visais komunaliniais patogumais (vandentiekiu, kanalizacija, šildymu). Bute privalo būti sanitariniai mazgai</w:t>
      </w:r>
      <w:r>
        <w:rPr>
          <w:rFonts w:ascii="Times New Roman" w:eastAsia="Times New Roman" w:hAnsi="Times New Roman" w:cs="Times New Roman"/>
          <w:sz w:val="24"/>
          <w:szCs w:val="24"/>
        </w:rPr>
        <w:t>;</w:t>
      </w:r>
    </w:p>
    <w:p w14:paraId="7C9C2D02" w14:textId="77777777" w:rsidR="009D5603" w:rsidRDefault="009D5603" w:rsidP="009D5603">
      <w:pPr>
        <w:pStyle w:val="Sraopastraipa"/>
        <w:numPr>
          <w:ilvl w:val="1"/>
          <w:numId w:val="2"/>
        </w:numPr>
        <w:tabs>
          <w:tab w:val="left" w:pos="709"/>
          <w:tab w:val="left" w:pos="851"/>
          <w:tab w:val="left" w:pos="1276"/>
        </w:tabs>
        <w:suppressAutoHyphens/>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F830ED">
        <w:rPr>
          <w:rFonts w:ascii="Times New Roman" w:eastAsia="Times New Roman" w:hAnsi="Times New Roman" w:cs="Times New Roman"/>
          <w:sz w:val="24"/>
          <w:szCs w:val="24"/>
        </w:rPr>
        <w:t>u įrengtais apskaitos prietaisais ar įvadais (šalto ir karšto vandens, dujų, elektros)</w:t>
      </w:r>
      <w:r>
        <w:rPr>
          <w:rFonts w:ascii="Times New Roman" w:eastAsia="Times New Roman" w:hAnsi="Times New Roman" w:cs="Times New Roman"/>
          <w:sz w:val="24"/>
          <w:szCs w:val="24"/>
        </w:rPr>
        <w:t>;</w:t>
      </w:r>
    </w:p>
    <w:p w14:paraId="0E779034" w14:textId="77777777" w:rsidR="009D5603" w:rsidRDefault="009D5603" w:rsidP="009D5603">
      <w:pPr>
        <w:pStyle w:val="Sraopastraipa"/>
        <w:numPr>
          <w:ilvl w:val="1"/>
          <w:numId w:val="2"/>
        </w:numPr>
        <w:tabs>
          <w:tab w:val="left" w:pos="709"/>
          <w:tab w:val="left" w:pos="851"/>
          <w:tab w:val="left" w:pos="1276"/>
        </w:tabs>
        <w:suppressAutoHyphens/>
        <w:spacing w:after="0" w:line="240" w:lineRule="auto"/>
        <w:ind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0332D7">
        <w:rPr>
          <w:rFonts w:ascii="Times New Roman" w:eastAsia="Times New Roman" w:hAnsi="Times New Roman" w:cs="Times New Roman"/>
          <w:sz w:val="24"/>
          <w:szCs w:val="24"/>
        </w:rPr>
        <w:t>titinkantys statybos, higienos, priešgaisrinės saugos normų reikalavimus:</w:t>
      </w:r>
    </w:p>
    <w:p w14:paraId="1BE3D2B7" w14:textId="77777777" w:rsidR="009D5603" w:rsidRDefault="009D5603" w:rsidP="009D5603">
      <w:pPr>
        <w:pStyle w:val="Sraopastraipa"/>
        <w:numPr>
          <w:ilvl w:val="2"/>
          <w:numId w:val="2"/>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251A88">
        <w:rPr>
          <w:rFonts w:ascii="Times New Roman" w:eastAsia="Times New Roman" w:hAnsi="Times New Roman" w:cs="Times New Roman"/>
          <w:sz w:val="24"/>
          <w:szCs w:val="24"/>
        </w:rPr>
        <w:t xml:space="preserve">antechnikos įranga (vamzdynai, vonia ar dušas, klozetas, plautuvė, praustuvas, </w:t>
      </w:r>
      <w:r w:rsidRPr="000332D7">
        <w:rPr>
          <w:rFonts w:ascii="Times New Roman" w:eastAsia="Times New Roman" w:hAnsi="Times New Roman" w:cs="Times New Roman"/>
          <w:sz w:val="24"/>
          <w:szCs w:val="24"/>
        </w:rPr>
        <w:t>vandens maišytuvai) turi būti be defektų, nesusidėvėję</w:t>
      </w:r>
      <w:r>
        <w:rPr>
          <w:rFonts w:ascii="Times New Roman" w:eastAsia="Times New Roman" w:hAnsi="Times New Roman" w:cs="Times New Roman"/>
          <w:sz w:val="24"/>
          <w:szCs w:val="24"/>
        </w:rPr>
        <w:t>;</w:t>
      </w:r>
    </w:p>
    <w:p w14:paraId="0E177653" w14:textId="77777777" w:rsidR="009D5603" w:rsidRDefault="009D5603" w:rsidP="009D5603">
      <w:pPr>
        <w:pStyle w:val="Sraopastraipa"/>
        <w:numPr>
          <w:ilvl w:val="2"/>
          <w:numId w:val="2"/>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0332D7">
        <w:rPr>
          <w:rFonts w:ascii="Times New Roman" w:eastAsia="Times New Roman" w:hAnsi="Times New Roman" w:cs="Times New Roman"/>
          <w:sz w:val="24"/>
          <w:szCs w:val="24"/>
        </w:rPr>
        <w:t>varkinga elektros instaliacija, jungtukai, šakutės lizdai be defektų</w:t>
      </w:r>
      <w:r>
        <w:rPr>
          <w:rFonts w:ascii="Times New Roman" w:eastAsia="Times New Roman" w:hAnsi="Times New Roman" w:cs="Times New Roman"/>
          <w:sz w:val="24"/>
          <w:szCs w:val="24"/>
        </w:rPr>
        <w:t>;</w:t>
      </w:r>
    </w:p>
    <w:p w14:paraId="3522F857" w14:textId="77777777" w:rsidR="009D5603" w:rsidRDefault="009D5603" w:rsidP="009D5603">
      <w:pPr>
        <w:pStyle w:val="Sraopastraipa"/>
        <w:numPr>
          <w:ilvl w:val="2"/>
          <w:numId w:val="2"/>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0332D7">
        <w:rPr>
          <w:rFonts w:ascii="Times New Roman" w:eastAsia="Times New Roman" w:hAnsi="Times New Roman" w:cs="Times New Roman"/>
          <w:sz w:val="24"/>
          <w:szCs w:val="24"/>
        </w:rPr>
        <w:t>ienos, lubos ir grindys turi būti tvarkingos, švarios, neturi būti pelėsio</w:t>
      </w:r>
      <w:r>
        <w:rPr>
          <w:rFonts w:ascii="Times New Roman" w:eastAsia="Times New Roman" w:hAnsi="Times New Roman" w:cs="Times New Roman"/>
          <w:sz w:val="24"/>
          <w:szCs w:val="24"/>
        </w:rPr>
        <w:t>;</w:t>
      </w:r>
    </w:p>
    <w:p w14:paraId="199DDF33" w14:textId="77777777" w:rsidR="009D5603" w:rsidRDefault="009D5603" w:rsidP="009D5603">
      <w:pPr>
        <w:pStyle w:val="Sraopastraipa"/>
        <w:numPr>
          <w:ilvl w:val="2"/>
          <w:numId w:val="2"/>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0332D7">
        <w:rPr>
          <w:rFonts w:ascii="Times New Roman" w:eastAsia="Times New Roman" w:hAnsi="Times New Roman" w:cs="Times New Roman"/>
          <w:sz w:val="24"/>
          <w:szCs w:val="24"/>
        </w:rPr>
        <w:t>varkinga, geros techninės būklės dujinė ar elektrinė viryklė su orkaite</w:t>
      </w:r>
      <w:r>
        <w:rPr>
          <w:rFonts w:ascii="Times New Roman" w:eastAsia="Times New Roman" w:hAnsi="Times New Roman" w:cs="Times New Roman"/>
          <w:sz w:val="24"/>
          <w:szCs w:val="24"/>
        </w:rPr>
        <w:t>;</w:t>
      </w:r>
    </w:p>
    <w:p w14:paraId="588866D7" w14:textId="77777777" w:rsidR="009D5603" w:rsidRDefault="009D5603" w:rsidP="009D5603">
      <w:pPr>
        <w:pStyle w:val="Sraopastraipa"/>
        <w:numPr>
          <w:ilvl w:val="2"/>
          <w:numId w:val="2"/>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0332D7">
        <w:rPr>
          <w:rFonts w:ascii="Times New Roman" w:eastAsia="Times New Roman" w:hAnsi="Times New Roman" w:cs="Times New Roman"/>
          <w:sz w:val="24"/>
          <w:szCs w:val="24"/>
        </w:rPr>
        <w:t>urys, langai turi būti sandarūs, techniškai tvarkingi, su privaloma furnitūra</w:t>
      </w:r>
      <w:r>
        <w:rPr>
          <w:rFonts w:ascii="Times New Roman" w:eastAsia="Times New Roman" w:hAnsi="Times New Roman" w:cs="Times New Roman"/>
          <w:sz w:val="24"/>
          <w:szCs w:val="24"/>
        </w:rPr>
        <w:t>.</w:t>
      </w:r>
    </w:p>
    <w:p w14:paraId="03DE329B" w14:textId="77777777" w:rsidR="009D5603" w:rsidRDefault="009D5603" w:rsidP="009D5603">
      <w:pPr>
        <w:pStyle w:val="Sraopastraipa"/>
        <w:numPr>
          <w:ilvl w:val="0"/>
          <w:numId w:val="2"/>
        </w:numPr>
        <w:tabs>
          <w:tab w:val="left" w:pos="709"/>
          <w:tab w:val="left" w:pos="851"/>
          <w:tab w:val="left" w:pos="1276"/>
          <w:tab w:val="left" w:pos="1418"/>
          <w:tab w:val="left" w:pos="1560"/>
        </w:tabs>
        <w:suppressAutoHyphens/>
        <w:spacing w:after="0" w:line="240" w:lineRule="auto"/>
        <w:ind w:firstLine="491"/>
        <w:jc w:val="both"/>
        <w:rPr>
          <w:rFonts w:ascii="Times New Roman" w:eastAsia="Times New Roman" w:hAnsi="Times New Roman" w:cs="Times New Roman"/>
          <w:sz w:val="24"/>
          <w:szCs w:val="24"/>
        </w:rPr>
      </w:pPr>
      <w:r w:rsidRPr="00251A88">
        <w:rPr>
          <w:rFonts w:ascii="Times New Roman" w:eastAsia="Times New Roman" w:hAnsi="Times New Roman" w:cs="Times New Roman"/>
          <w:sz w:val="24"/>
          <w:szCs w:val="24"/>
        </w:rPr>
        <w:t>Savivaldybė iš fizinių ar juridinių asmenų nesinuomoja būstų, kurie:</w:t>
      </w:r>
    </w:p>
    <w:p w14:paraId="7E481861"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sidRPr="00251A88">
        <w:rPr>
          <w:rFonts w:ascii="Times New Roman" w:eastAsia="Times New Roman" w:hAnsi="Times New Roman" w:cs="Times New Roman"/>
          <w:sz w:val="24"/>
          <w:szCs w:val="24"/>
        </w:rPr>
        <w:t>ra ginčo objektai teisme, areštuoti, perduoti ar kitaip perleisti kitiems asmenims</w:t>
      </w:r>
      <w:r>
        <w:rPr>
          <w:rFonts w:ascii="Times New Roman" w:eastAsia="Times New Roman" w:hAnsi="Times New Roman" w:cs="Times New Roman"/>
          <w:sz w:val="24"/>
          <w:szCs w:val="24"/>
        </w:rPr>
        <w:t>;</w:t>
      </w:r>
    </w:p>
    <w:p w14:paraId="2EDC4AA8"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hanging="16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7E43EF">
        <w:rPr>
          <w:rFonts w:ascii="Times New Roman" w:eastAsia="Times New Roman" w:hAnsi="Times New Roman" w:cs="Times New Roman"/>
          <w:sz w:val="24"/>
          <w:szCs w:val="24"/>
        </w:rPr>
        <w:t>u bendro naudojimo patalpomis (virtuve, tualetu, dušu ar vonia)</w:t>
      </w:r>
      <w:r>
        <w:rPr>
          <w:rFonts w:ascii="Times New Roman" w:eastAsia="Times New Roman" w:hAnsi="Times New Roman" w:cs="Times New Roman"/>
          <w:sz w:val="24"/>
          <w:szCs w:val="24"/>
        </w:rPr>
        <w:t>;</w:t>
      </w:r>
    </w:p>
    <w:p w14:paraId="5428EDF7"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hanging="16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į</w:t>
      </w:r>
      <w:r w:rsidRPr="007E43EF">
        <w:rPr>
          <w:rFonts w:ascii="Times New Roman" w:eastAsia="Times New Roman" w:hAnsi="Times New Roman" w:cs="Times New Roman"/>
          <w:sz w:val="24"/>
          <w:szCs w:val="24"/>
        </w:rPr>
        <w:t>rengti pusrūsiuose, palėpėse, užstatytuose praėjimuose</w:t>
      </w:r>
      <w:r>
        <w:rPr>
          <w:rFonts w:ascii="Times New Roman" w:eastAsia="Times New Roman" w:hAnsi="Times New Roman" w:cs="Times New Roman"/>
          <w:sz w:val="24"/>
          <w:szCs w:val="24"/>
        </w:rPr>
        <w:t>;</w:t>
      </w:r>
    </w:p>
    <w:p w14:paraId="413DFBE4"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hanging="16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7E43EF">
        <w:rPr>
          <w:rFonts w:ascii="Times New Roman" w:eastAsia="Times New Roman" w:hAnsi="Times New Roman" w:cs="Times New Roman"/>
          <w:sz w:val="24"/>
          <w:szCs w:val="24"/>
        </w:rPr>
        <w:t>urių patalpų išdėstymas nesutampa su kadastro byloje nurodytais duomenimis</w:t>
      </w:r>
      <w:r>
        <w:rPr>
          <w:rFonts w:ascii="Times New Roman" w:eastAsia="Times New Roman" w:hAnsi="Times New Roman" w:cs="Times New Roman"/>
          <w:sz w:val="24"/>
          <w:szCs w:val="24"/>
        </w:rPr>
        <w:t>;</w:t>
      </w:r>
    </w:p>
    <w:p w14:paraId="01F52788"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7E43EF">
        <w:rPr>
          <w:rFonts w:ascii="Times New Roman" w:eastAsia="Times New Roman" w:hAnsi="Times New Roman" w:cs="Times New Roman"/>
          <w:sz w:val="24"/>
          <w:szCs w:val="24"/>
        </w:rPr>
        <w:t>astatuose, kurių fizinis nusidėvėjimas 60 ar daugiau procentų pagal NT registro išrašą</w:t>
      </w:r>
      <w:r>
        <w:rPr>
          <w:rFonts w:ascii="Times New Roman" w:eastAsia="Times New Roman" w:hAnsi="Times New Roman" w:cs="Times New Roman"/>
          <w:sz w:val="24"/>
          <w:szCs w:val="24"/>
        </w:rPr>
        <w:t>;</w:t>
      </w:r>
    </w:p>
    <w:p w14:paraId="34FA4DBF"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hanging="169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Pr="007E43EF">
        <w:rPr>
          <w:rFonts w:ascii="Times New Roman" w:eastAsia="Times New Roman" w:hAnsi="Times New Roman" w:cs="Times New Roman"/>
          <w:sz w:val="24"/>
          <w:szCs w:val="24"/>
        </w:rPr>
        <w:t>ūstai, kuriuose yra daliniai patogumai, t. y. krosninis šildymas</w:t>
      </w:r>
      <w:r>
        <w:rPr>
          <w:rFonts w:ascii="Times New Roman" w:eastAsia="Times New Roman" w:hAnsi="Times New Roman" w:cs="Times New Roman"/>
          <w:sz w:val="24"/>
          <w:szCs w:val="24"/>
        </w:rPr>
        <w:t>;</w:t>
      </w:r>
    </w:p>
    <w:p w14:paraId="01855ADB"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Pr="007E43EF">
        <w:rPr>
          <w:rFonts w:ascii="Times New Roman" w:eastAsia="Times New Roman" w:hAnsi="Times New Roman" w:cs="Times New Roman"/>
          <w:sz w:val="24"/>
          <w:szCs w:val="24"/>
        </w:rPr>
        <w:t>eigu yra įsiskolinimas nuomojamam būstui už komunalines paslaugas (šilumos tiekimą, elektros tiekimą, šalto ir karšto vandens tiekimą, dujų tiekimą ir kitas komunalines paslaugas) ir nėra pateikti pagrindimo dokumentai iki Komisijos nurodyto termino, kad nėra jokių kliūčių išnuomoti būstą</w:t>
      </w:r>
      <w:r>
        <w:rPr>
          <w:rFonts w:ascii="Times New Roman" w:eastAsia="Times New Roman" w:hAnsi="Times New Roman" w:cs="Times New Roman"/>
          <w:sz w:val="24"/>
          <w:szCs w:val="24"/>
        </w:rPr>
        <w:t>;</w:t>
      </w:r>
    </w:p>
    <w:p w14:paraId="73FB2C18"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7E43EF">
        <w:rPr>
          <w:rFonts w:ascii="Times New Roman" w:eastAsia="Times New Roman" w:hAnsi="Times New Roman" w:cs="Times New Roman"/>
          <w:sz w:val="24"/>
          <w:szCs w:val="24"/>
        </w:rPr>
        <w:t>urie yra avarinės būklės pastate</w:t>
      </w:r>
      <w:r>
        <w:rPr>
          <w:rFonts w:ascii="Times New Roman" w:eastAsia="Times New Roman" w:hAnsi="Times New Roman" w:cs="Times New Roman"/>
          <w:sz w:val="24"/>
          <w:szCs w:val="24"/>
        </w:rPr>
        <w:t>;</w:t>
      </w:r>
    </w:p>
    <w:p w14:paraId="05D778D4"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w:t>
      </w:r>
      <w:r w:rsidRPr="007E43EF">
        <w:rPr>
          <w:rFonts w:ascii="Times New Roman" w:eastAsia="Times New Roman" w:hAnsi="Times New Roman" w:cs="Times New Roman"/>
          <w:sz w:val="24"/>
          <w:szCs w:val="24"/>
        </w:rPr>
        <w:t>ra mediniuose pastatuose</w:t>
      </w:r>
      <w:r>
        <w:rPr>
          <w:rFonts w:ascii="Times New Roman" w:eastAsia="Times New Roman" w:hAnsi="Times New Roman" w:cs="Times New Roman"/>
          <w:sz w:val="24"/>
          <w:szCs w:val="24"/>
        </w:rPr>
        <w:t>;</w:t>
      </w:r>
    </w:p>
    <w:p w14:paraId="36430F71"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7E43EF">
        <w:rPr>
          <w:rFonts w:ascii="Times New Roman" w:eastAsia="Times New Roman" w:hAnsi="Times New Roman" w:cs="Times New Roman"/>
          <w:sz w:val="24"/>
          <w:szCs w:val="24"/>
        </w:rPr>
        <w:t>urie yra daugiabučiuose gyvenamuosiuose namuose, kurių pagrindinė naudojimo paskirtis – gyvenamoji (įvairioms socialinėms grupėms).</w:t>
      </w:r>
    </w:p>
    <w:p w14:paraId="45B44541"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firstLine="37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Pr="007E43EF">
        <w:rPr>
          <w:rFonts w:ascii="Times New Roman" w:eastAsia="Times New Roman" w:hAnsi="Times New Roman" w:cs="Times New Roman"/>
          <w:sz w:val="24"/>
          <w:szCs w:val="24"/>
        </w:rPr>
        <w:t>eikalingas kreditoriaus rašytinis sutikimas nuomoti butą (jei butas įkeistas).</w:t>
      </w:r>
    </w:p>
    <w:p w14:paraId="2FD1BB56"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7E43EF">
        <w:rPr>
          <w:rFonts w:ascii="Times New Roman" w:eastAsia="Times New Roman" w:hAnsi="Times New Roman" w:cs="Times New Roman"/>
          <w:sz w:val="24"/>
          <w:szCs w:val="24"/>
        </w:rPr>
        <w:t xml:space="preserve">Gyvenamųjų patalpų vieno kvadratinio metro naudingojo ploto nuomos kaina bet kuriuo atveju neturi būti didesnė kaip </w:t>
      </w:r>
      <w:r>
        <w:rPr>
          <w:rFonts w:ascii="Times New Roman" w:eastAsia="Times New Roman" w:hAnsi="Times New Roman" w:cs="Times New Roman"/>
          <w:sz w:val="24"/>
          <w:szCs w:val="24"/>
        </w:rPr>
        <w:t>6,0</w:t>
      </w:r>
      <w:r w:rsidRPr="007E43EF">
        <w:rPr>
          <w:rFonts w:ascii="Times New Roman" w:eastAsia="Times New Roman" w:hAnsi="Times New Roman" w:cs="Times New Roman"/>
          <w:sz w:val="24"/>
          <w:szCs w:val="24"/>
        </w:rPr>
        <w:t>0 Eur už 1 kv. m naudingojo ploto per mėnesį.</w:t>
      </w:r>
    </w:p>
    <w:p w14:paraId="1C0C9B3A" w14:textId="1E33F23B"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7E43EF">
        <w:rPr>
          <w:rFonts w:ascii="Times New Roman" w:eastAsia="Times New Roman" w:hAnsi="Times New Roman" w:cs="Times New Roman"/>
          <w:sz w:val="24"/>
          <w:szCs w:val="24"/>
        </w:rPr>
        <w:t xml:space="preserve">Apie vykdomą pirkimą skelbiama Telšių rajono savivaldybės interneto </w:t>
      </w:r>
      <w:r>
        <w:rPr>
          <w:rFonts w:ascii="Times New Roman" w:eastAsia="Times New Roman" w:hAnsi="Times New Roman" w:cs="Times New Roman"/>
          <w:sz w:val="24"/>
          <w:szCs w:val="24"/>
        </w:rPr>
        <w:t xml:space="preserve">svetainėje </w:t>
      </w:r>
      <w:hyperlink r:id="rId7" w:history="1">
        <w:r w:rsidRPr="00041C17">
          <w:rPr>
            <w:rStyle w:val="Hipersaitas"/>
            <w:rFonts w:ascii="Times New Roman" w:eastAsia="Times New Roman" w:hAnsi="Times New Roman" w:cs="Times New Roman"/>
            <w:sz w:val="24"/>
            <w:szCs w:val="24"/>
          </w:rPr>
          <w:t>www.telsiai.lt</w:t>
        </w:r>
      </w:hyperlink>
      <w:r>
        <w:rPr>
          <w:rFonts w:ascii="Times New Roman" w:eastAsia="Times New Roman" w:hAnsi="Times New Roman" w:cs="Times New Roman"/>
          <w:sz w:val="24"/>
          <w:szCs w:val="24"/>
        </w:rPr>
        <w:t>, Telšių rajono savivaldybės socialinio tinklo „Facebook“</w:t>
      </w:r>
      <w:r w:rsidR="003634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paskyroje</w:t>
      </w:r>
      <w:r w:rsidRPr="007E43EF">
        <w:rPr>
          <w:rFonts w:ascii="Times New Roman" w:eastAsia="Times New Roman" w:hAnsi="Times New Roman" w:cs="Times New Roman"/>
          <w:sz w:val="24"/>
          <w:szCs w:val="24"/>
        </w:rPr>
        <w:t xml:space="preserve"> ir bent viename vietiniame laikraštyje.</w:t>
      </w:r>
    </w:p>
    <w:p w14:paraId="2AABB067"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9315B6">
        <w:rPr>
          <w:rFonts w:ascii="Times New Roman" w:eastAsia="Times New Roman" w:hAnsi="Times New Roman" w:cs="Times New Roman"/>
          <w:sz w:val="24"/>
          <w:szCs w:val="24"/>
        </w:rPr>
        <w:t>Komisija neturi teisės pirkimo dokumentų (sąlygų) paskelbti anksčiau, negu paskelbiama apie pirkimą.</w:t>
      </w:r>
    </w:p>
    <w:p w14:paraId="179B18F7"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9315B6">
        <w:rPr>
          <w:rFonts w:ascii="Times New Roman" w:eastAsia="Times New Roman" w:hAnsi="Times New Roman" w:cs="Times New Roman"/>
          <w:sz w:val="24"/>
          <w:szCs w:val="24"/>
        </w:rPr>
        <w:t>Su fiziniu ar juridiniu asmeniu, išnuomojančiu Savivaldybei būstą, sudaroma būsto nuomos sutartis (4 priedas).</w:t>
      </w:r>
    </w:p>
    <w:p w14:paraId="34198264"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9315B6">
        <w:rPr>
          <w:rFonts w:ascii="Times New Roman" w:eastAsia="Times New Roman" w:hAnsi="Times New Roman" w:cs="Times New Roman"/>
          <w:sz w:val="24"/>
          <w:szCs w:val="24"/>
        </w:rPr>
        <w:t>Savivaldybė su fiziniais ar juridiniais asmenimis, norinčiais Savivaldybei išnuomoti būstą, gali sudaryti preliminariąsias būsto nuomos sutartis. Nuomojamo būsto nuomos sutarties sudarymo dieną nustatyta tvarka turi būti sumokėti visi mokesčiai už komunalines paslaugas, karštą ir šaltą vandenį, elektros ir šiluminę energiją, dujas, vietinė rinkliava ir kt.</w:t>
      </w:r>
    </w:p>
    <w:p w14:paraId="51ABF4D1"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9315B6">
        <w:rPr>
          <w:rFonts w:ascii="Times New Roman" w:eastAsia="Times New Roman" w:hAnsi="Times New Roman" w:cs="Times New Roman"/>
          <w:sz w:val="24"/>
          <w:szCs w:val="24"/>
        </w:rPr>
        <w:t>Išlaidos, susijusios su dalyvavimu derybose, kandidatams nekompensuojamos.</w:t>
      </w:r>
    </w:p>
    <w:p w14:paraId="4CDBE27F"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A2696B">
        <w:rPr>
          <w:rFonts w:ascii="Times New Roman" w:eastAsia="Times New Roman" w:hAnsi="Times New Roman" w:cs="Times New Roman"/>
          <w:sz w:val="24"/>
          <w:szCs w:val="24"/>
        </w:rPr>
        <w:t>Nuomojamas būstas iš fizinių ar juridinių asmenų perduodamas Savivaldybei tuščias, be baldų.</w:t>
      </w:r>
    </w:p>
    <w:p w14:paraId="2A8D038C"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A2696B">
        <w:rPr>
          <w:rFonts w:ascii="Times New Roman" w:eastAsia="Times New Roman" w:hAnsi="Times New Roman" w:cs="Times New Roman"/>
          <w:sz w:val="24"/>
          <w:szCs w:val="24"/>
        </w:rPr>
        <w:t>Būstas Savivaldybei perduodamas pasirašant būsto perdavimo ir priėmimo aktą.</w:t>
      </w:r>
    </w:p>
    <w:p w14:paraId="7ECDCA6D"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A2696B">
        <w:rPr>
          <w:rFonts w:ascii="Times New Roman" w:eastAsia="Times New Roman" w:hAnsi="Times New Roman" w:cs="Times New Roman"/>
          <w:sz w:val="24"/>
          <w:szCs w:val="24"/>
        </w:rPr>
        <w:t>Prie būsto perdavimo ir priėmimo akto pridedamos būsto, jame esančių įrenginių ir daiktų, pagalbinių patalpų, priklausinių nuotraukos.</w:t>
      </w:r>
    </w:p>
    <w:p w14:paraId="37DBBD1F"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940FC4">
        <w:rPr>
          <w:rFonts w:ascii="Times New Roman" w:eastAsia="Times New Roman" w:hAnsi="Times New Roman" w:cs="Times New Roman"/>
          <w:sz w:val="24"/>
          <w:szCs w:val="24"/>
        </w:rPr>
        <w:t>Pirkimo procedūros baigiasi, kai:</w:t>
      </w:r>
    </w:p>
    <w:p w14:paraId="03F31C1E" w14:textId="77777777" w:rsidR="009D5603" w:rsidRPr="00F33C8D"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F33C8D">
        <w:rPr>
          <w:rFonts w:ascii="Times New Roman" w:eastAsia="Times New Roman" w:hAnsi="Times New Roman" w:cs="Times New Roman"/>
          <w:sz w:val="24"/>
          <w:szCs w:val="24"/>
        </w:rPr>
        <w:t>utraukiamos pirkimo procedūros dėl aplinkybių, dėl kurių nuomos pirkimas tampa nenaudingas, negalimas ar neteisėtas, arba dėl nuomos kainos ar kitų sąlygų nesutarimo</w:t>
      </w:r>
      <w:r>
        <w:rPr>
          <w:rFonts w:ascii="Times New Roman" w:eastAsia="Times New Roman" w:hAnsi="Times New Roman" w:cs="Times New Roman"/>
          <w:sz w:val="24"/>
          <w:szCs w:val="24"/>
        </w:rPr>
        <w:t>;</w:t>
      </w:r>
    </w:p>
    <w:p w14:paraId="208A53D0"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666DB2">
        <w:rPr>
          <w:rFonts w:ascii="Times New Roman" w:eastAsia="Times New Roman" w:hAnsi="Times New Roman" w:cs="Times New Roman"/>
          <w:sz w:val="24"/>
          <w:szCs w:val="24"/>
        </w:rPr>
        <w:t>udaroma gyvenamųjų patalpų nuomos sutartis</w:t>
      </w:r>
      <w:r>
        <w:rPr>
          <w:rFonts w:ascii="Times New Roman" w:eastAsia="Times New Roman" w:hAnsi="Times New Roman" w:cs="Times New Roman"/>
          <w:sz w:val="24"/>
          <w:szCs w:val="24"/>
        </w:rPr>
        <w:t>;</w:t>
      </w:r>
    </w:p>
    <w:p w14:paraId="75BE0CC7"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66DB2">
        <w:rPr>
          <w:rFonts w:ascii="Times New Roman" w:eastAsia="Times New Roman" w:hAnsi="Times New Roman" w:cs="Times New Roman"/>
          <w:sz w:val="24"/>
          <w:szCs w:val="24"/>
        </w:rPr>
        <w:t>andidatas atsisako pasirašyti nuomos sutartį ir nėra kito kandidato, kuris atitiktų Sąlygose nustatytus reikalavimus</w:t>
      </w:r>
      <w:r>
        <w:rPr>
          <w:rFonts w:ascii="Times New Roman" w:eastAsia="Times New Roman" w:hAnsi="Times New Roman" w:cs="Times New Roman"/>
          <w:sz w:val="24"/>
          <w:szCs w:val="24"/>
        </w:rPr>
        <w:t>;</w:t>
      </w:r>
    </w:p>
    <w:p w14:paraId="16FD33AB"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w:t>
      </w:r>
      <w:r w:rsidRPr="00547CC8">
        <w:rPr>
          <w:rFonts w:ascii="Times New Roman" w:eastAsia="Times New Roman" w:hAnsi="Times New Roman" w:cs="Times New Roman"/>
          <w:sz w:val="24"/>
          <w:szCs w:val="24"/>
        </w:rPr>
        <w:t>isų kandidatų pateikti siūlomų nuomoti būstų dokumentai neatitinka pirkimo dokumentuose nustatytų reikalavimų</w:t>
      </w:r>
      <w:r>
        <w:rPr>
          <w:rFonts w:ascii="Times New Roman" w:eastAsia="Times New Roman" w:hAnsi="Times New Roman" w:cs="Times New Roman"/>
          <w:sz w:val="24"/>
          <w:szCs w:val="24"/>
        </w:rPr>
        <w:t>;</w:t>
      </w:r>
    </w:p>
    <w:p w14:paraId="0AB3E6E3" w14:textId="77777777" w:rsidR="009D5603" w:rsidRDefault="009D5603" w:rsidP="009D5603">
      <w:pPr>
        <w:pStyle w:val="Sraopastraipa"/>
        <w:numPr>
          <w:ilvl w:val="1"/>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547CC8">
        <w:rPr>
          <w:rFonts w:ascii="Times New Roman" w:eastAsia="Times New Roman" w:hAnsi="Times New Roman" w:cs="Times New Roman"/>
          <w:sz w:val="24"/>
          <w:szCs w:val="24"/>
        </w:rPr>
        <w:t>er nustatytą terminą nebuvo gauta nė vieno pasiūlymo.</w:t>
      </w:r>
    </w:p>
    <w:p w14:paraId="32AD5C0C" w14:textId="77777777" w:rsidR="009D5603" w:rsidRDefault="009D5603" w:rsidP="009D5603">
      <w:pPr>
        <w:pStyle w:val="Sraopastraipa"/>
        <w:numPr>
          <w:ilvl w:val="0"/>
          <w:numId w:val="3"/>
        </w:numPr>
        <w:tabs>
          <w:tab w:val="left" w:pos="709"/>
          <w:tab w:val="left" w:pos="851"/>
          <w:tab w:val="left" w:pos="1276"/>
          <w:tab w:val="left" w:pos="1418"/>
          <w:tab w:val="left" w:pos="1560"/>
        </w:tabs>
        <w:suppressAutoHyphens/>
        <w:spacing w:after="0" w:line="240" w:lineRule="auto"/>
        <w:ind w:left="0" w:firstLine="851"/>
        <w:jc w:val="both"/>
        <w:rPr>
          <w:rFonts w:ascii="Times New Roman" w:eastAsia="Times New Roman" w:hAnsi="Times New Roman" w:cs="Times New Roman"/>
          <w:sz w:val="24"/>
          <w:szCs w:val="24"/>
        </w:rPr>
      </w:pPr>
      <w:r w:rsidRPr="00251A88">
        <w:rPr>
          <w:rFonts w:ascii="Times New Roman" w:eastAsia="Times New Roman" w:hAnsi="Times New Roman" w:cs="Times New Roman"/>
          <w:sz w:val="24"/>
          <w:szCs w:val="24"/>
        </w:rPr>
        <w:t>Pageidaujama nuomos sutarties sudarymo data – per 1 mėnesį nuo Administracijos direktoriaus sprendimo priėmimo dienos.</w:t>
      </w:r>
    </w:p>
    <w:p w14:paraId="3FB0FA12" w14:textId="77777777" w:rsidR="009D5603" w:rsidRDefault="009D5603" w:rsidP="009D5603">
      <w:pPr>
        <w:suppressAutoHyphens/>
        <w:spacing w:after="0" w:line="240" w:lineRule="auto"/>
        <w:jc w:val="both"/>
        <w:rPr>
          <w:rFonts w:ascii="Times New Roman" w:eastAsia="Times New Roman" w:hAnsi="Times New Roman" w:cs="Times New Roman"/>
          <w:sz w:val="24"/>
          <w:szCs w:val="24"/>
          <w:lang w:val="lt-LT"/>
        </w:rPr>
      </w:pPr>
    </w:p>
    <w:p w14:paraId="037669D9" w14:textId="77777777" w:rsidR="009D5603" w:rsidRPr="00F33C8D" w:rsidRDefault="009D5603" w:rsidP="009D5603">
      <w:pPr>
        <w:pStyle w:val="Sraopastraipa"/>
        <w:numPr>
          <w:ilvl w:val="0"/>
          <w:numId w:val="7"/>
        </w:numPr>
        <w:suppressAutoHyphens/>
        <w:spacing w:after="0" w:line="240" w:lineRule="auto"/>
        <w:ind w:left="0" w:firstLine="0"/>
        <w:jc w:val="center"/>
        <w:rPr>
          <w:rFonts w:ascii="Times New Roman" w:eastAsia="Times New Roman" w:hAnsi="Times New Roman" w:cs="Times New Roman"/>
          <w:b/>
          <w:bCs/>
          <w:sz w:val="24"/>
          <w:szCs w:val="24"/>
        </w:rPr>
      </w:pPr>
      <w:r w:rsidRPr="00F33C8D">
        <w:rPr>
          <w:rFonts w:ascii="Times New Roman" w:eastAsia="Times New Roman" w:hAnsi="Times New Roman" w:cs="Times New Roman"/>
          <w:b/>
          <w:bCs/>
          <w:sz w:val="24"/>
          <w:szCs w:val="24"/>
        </w:rPr>
        <w:t>SKYRIUS</w:t>
      </w:r>
    </w:p>
    <w:p w14:paraId="70C74D1F"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pPr>
      <w:r w:rsidRPr="00251A88">
        <w:rPr>
          <w:rFonts w:ascii="Times New Roman" w:eastAsia="Times New Roman" w:hAnsi="Times New Roman" w:cs="Times New Roman"/>
          <w:b/>
          <w:bCs/>
          <w:sz w:val="24"/>
          <w:szCs w:val="24"/>
          <w:lang w:val="lt-LT"/>
        </w:rPr>
        <w:t>PASIŪLYMŲ PATEIKIMAS</w:t>
      </w:r>
    </w:p>
    <w:p w14:paraId="28E68D4F"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2FC7CAAB" w14:textId="77777777" w:rsidR="009D5603" w:rsidRPr="006D12CD" w:rsidRDefault="009D5603" w:rsidP="009D5603">
      <w:pPr>
        <w:pStyle w:val="Sraopastraipa"/>
        <w:numPr>
          <w:ilvl w:val="0"/>
          <w:numId w:val="3"/>
        </w:numPr>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Kandidatas pasiūlymą nuomoti būstą gali pateikti per skelbime apie pirkimą nurodytą laiką. Vėliau pateikti pasiūlymai nebus nagrinėjami.</w:t>
      </w:r>
    </w:p>
    <w:p w14:paraId="1EB6DA17" w14:textId="77777777" w:rsidR="009D5603" w:rsidRDefault="009D5603" w:rsidP="009D5603">
      <w:pPr>
        <w:pStyle w:val="Sraopastraipa"/>
        <w:numPr>
          <w:ilvl w:val="0"/>
          <w:numId w:val="3"/>
        </w:numPr>
        <w:spacing w:after="0" w:line="240" w:lineRule="auto"/>
        <w:ind w:firstLine="37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Kandidatas pasiūlymą ir kitus dokumentus pateikia lietuvių kalba.</w:t>
      </w:r>
    </w:p>
    <w:p w14:paraId="67D96145" w14:textId="77777777" w:rsidR="009D5603" w:rsidRDefault="009D5603" w:rsidP="009D5603">
      <w:pPr>
        <w:pStyle w:val="Sraopastraipa"/>
        <w:numPr>
          <w:ilvl w:val="0"/>
          <w:numId w:val="3"/>
        </w:numPr>
        <w:spacing w:after="0" w:line="240" w:lineRule="auto"/>
        <w:ind w:firstLine="37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Pasiūlymus gali pateikti fiziniai ir juridiniai asmenys.</w:t>
      </w:r>
    </w:p>
    <w:p w14:paraId="197587C2" w14:textId="77777777" w:rsidR="009D5603" w:rsidRDefault="009D5603" w:rsidP="009D5603">
      <w:pPr>
        <w:pStyle w:val="Sraopastraipa"/>
        <w:numPr>
          <w:ilvl w:val="0"/>
          <w:numId w:val="8"/>
        </w:numPr>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Pasiūlymo pateikimo tvarka ir pateikiami papildomi dokumentai:</w:t>
      </w:r>
    </w:p>
    <w:p w14:paraId="4CE5E256" w14:textId="77777777" w:rsidR="009D5603" w:rsidRDefault="009D5603" w:rsidP="009D5603">
      <w:pPr>
        <w:pStyle w:val="Sraopastraipa"/>
        <w:numPr>
          <w:ilvl w:val="1"/>
          <w:numId w:val="8"/>
        </w:numPr>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k</w:t>
      </w:r>
      <w:r w:rsidRPr="00251A88">
        <w:rPr>
          <w:rFonts w:ascii="Times New Roman" w:eastAsia="Times New Roman" w:hAnsi="Times New Roman" w:cs="Times New Roman"/>
          <w:sz w:val="24"/>
          <w:szCs w:val="24"/>
          <w:lang w:eastAsia="lt-LT"/>
        </w:rPr>
        <w:t>andidatas užpildo ir pristato pasiūlymą (1 priedas) užklijuotame voke su užrašu „Telšių rajono savivaldybės administracijos Gyvenamųjų patalpų nuomos pirkimo komisijai .nuomos pirkimo daliai“ ir nurodo savo rekvizitus. Kartu su pasiūlymu pateikiami šie dokumentai:</w:t>
      </w:r>
    </w:p>
    <w:p w14:paraId="2A28D44F" w14:textId="77777777" w:rsidR="009D5603" w:rsidRPr="00F33C8D" w:rsidRDefault="009D5603" w:rsidP="009D5603">
      <w:pPr>
        <w:pStyle w:val="Sraopastraipa"/>
        <w:numPr>
          <w:ilvl w:val="2"/>
          <w:numId w:val="8"/>
        </w:numPr>
        <w:tabs>
          <w:tab w:val="left" w:pos="1418"/>
          <w:tab w:val="left" w:pos="1560"/>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b</w:t>
      </w:r>
      <w:r w:rsidRPr="00F33C8D">
        <w:rPr>
          <w:rFonts w:ascii="Times New Roman" w:eastAsia="Times New Roman" w:hAnsi="Times New Roman" w:cs="Times New Roman"/>
          <w:sz w:val="24"/>
          <w:szCs w:val="24"/>
          <w:lang w:eastAsia="lt-LT"/>
        </w:rPr>
        <w:t>uto, kurį siūloma nuomoti, nuosavybę įrodančio dokumento kopija (valstybės įmonės Registrų centro pažymėjimo arba Nekilnojamojo turto registro centrinio duomenų banko išrašo kopija)</w:t>
      </w:r>
      <w:r>
        <w:rPr>
          <w:rFonts w:ascii="Times New Roman" w:eastAsia="Times New Roman" w:hAnsi="Times New Roman" w:cs="Times New Roman"/>
          <w:sz w:val="24"/>
          <w:szCs w:val="24"/>
          <w:lang w:eastAsia="lt-LT"/>
        </w:rPr>
        <w:t>;</w:t>
      </w:r>
    </w:p>
    <w:p w14:paraId="7B65B715" w14:textId="77777777" w:rsidR="009D5603" w:rsidRDefault="009D5603" w:rsidP="009D5603">
      <w:pPr>
        <w:pStyle w:val="Sraopastraipa"/>
        <w:numPr>
          <w:ilvl w:val="2"/>
          <w:numId w:val="8"/>
        </w:numPr>
        <w:tabs>
          <w:tab w:val="left" w:pos="1418"/>
          <w:tab w:val="left" w:pos="1560"/>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w:t>
      </w:r>
      <w:r w:rsidRPr="006D12CD">
        <w:rPr>
          <w:rFonts w:ascii="Times New Roman" w:eastAsia="Times New Roman" w:hAnsi="Times New Roman" w:cs="Times New Roman"/>
          <w:sz w:val="24"/>
          <w:szCs w:val="24"/>
          <w:lang w:eastAsia="lt-LT"/>
        </w:rPr>
        <w:t>adastro duomenų bylos kopija</w:t>
      </w:r>
      <w:r>
        <w:rPr>
          <w:rFonts w:ascii="Times New Roman" w:eastAsia="Times New Roman" w:hAnsi="Times New Roman" w:cs="Times New Roman"/>
          <w:sz w:val="24"/>
          <w:szCs w:val="24"/>
          <w:lang w:eastAsia="lt-LT"/>
        </w:rPr>
        <w:t>;</w:t>
      </w:r>
    </w:p>
    <w:p w14:paraId="082D9F69" w14:textId="77777777" w:rsidR="009D5603" w:rsidRDefault="009D5603" w:rsidP="009D5603">
      <w:pPr>
        <w:pStyle w:val="Sraopastraipa"/>
        <w:numPr>
          <w:ilvl w:val="2"/>
          <w:numId w:val="8"/>
        </w:numPr>
        <w:tabs>
          <w:tab w:val="left" w:pos="1418"/>
          <w:tab w:val="left" w:pos="1560"/>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į</w:t>
      </w:r>
      <w:r w:rsidRPr="006D12CD">
        <w:rPr>
          <w:rFonts w:ascii="Times New Roman" w:eastAsia="Times New Roman" w:hAnsi="Times New Roman" w:cs="Times New Roman"/>
          <w:sz w:val="24"/>
          <w:szCs w:val="24"/>
        </w:rPr>
        <w:t>galiojimus patvirtinantys dokumentai</w:t>
      </w:r>
      <w:r w:rsidRPr="006D12CD">
        <w:rPr>
          <w:rFonts w:ascii="Times New Roman" w:eastAsia="Times New Roman" w:hAnsi="Times New Roman" w:cs="Times New Roman"/>
          <w:sz w:val="24"/>
          <w:szCs w:val="24"/>
          <w:lang w:eastAsia="lt-LT"/>
        </w:rPr>
        <w:t>, suteikiantys teisę asmeniui pateikti pasiūlymą ir kitus būsto pirkimo dokumentus, tikslinti pirkimo dokumentus ir derėtis dėl būsto nuomos kainos ir sąlygų, jeigu dokumentus teikia ne pats būsto savininkas</w:t>
      </w:r>
      <w:r>
        <w:rPr>
          <w:rFonts w:ascii="Times New Roman" w:eastAsia="Times New Roman" w:hAnsi="Times New Roman" w:cs="Times New Roman"/>
          <w:sz w:val="24"/>
          <w:szCs w:val="24"/>
          <w:lang w:eastAsia="lt-LT"/>
        </w:rPr>
        <w:t>;</w:t>
      </w:r>
    </w:p>
    <w:p w14:paraId="59493F82" w14:textId="77777777" w:rsidR="009D5603" w:rsidRDefault="009D5603" w:rsidP="009D5603">
      <w:pPr>
        <w:pStyle w:val="Sraopastraipa"/>
        <w:numPr>
          <w:ilvl w:val="2"/>
          <w:numId w:val="8"/>
        </w:numPr>
        <w:tabs>
          <w:tab w:val="left" w:pos="1418"/>
          <w:tab w:val="left" w:pos="1560"/>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w:t>
      </w:r>
      <w:r w:rsidRPr="006D12CD">
        <w:rPr>
          <w:rFonts w:ascii="Times New Roman" w:eastAsia="Times New Roman" w:hAnsi="Times New Roman" w:cs="Times New Roman"/>
          <w:sz w:val="24"/>
          <w:szCs w:val="24"/>
          <w:lang w:eastAsia="lt-LT"/>
        </w:rPr>
        <w:t>epriklausomo turto vertintojo nustatyta turto vertės pažyma, nustatyta ne anksčiau kaip prieš 12 mėnesių (skaičiuojama nuo paraiškos pateikimo dienos)</w:t>
      </w:r>
      <w:r>
        <w:rPr>
          <w:rFonts w:ascii="Times New Roman" w:eastAsia="Times New Roman" w:hAnsi="Times New Roman" w:cs="Times New Roman"/>
          <w:sz w:val="24"/>
          <w:szCs w:val="24"/>
          <w:lang w:eastAsia="lt-LT"/>
        </w:rPr>
        <w:t>;</w:t>
      </w:r>
    </w:p>
    <w:p w14:paraId="6A163930" w14:textId="77777777" w:rsidR="009D5603" w:rsidRPr="006D12CD" w:rsidRDefault="009D5603" w:rsidP="009D5603">
      <w:pPr>
        <w:pStyle w:val="Sraopastraipa"/>
        <w:numPr>
          <w:ilvl w:val="2"/>
          <w:numId w:val="8"/>
        </w:numPr>
        <w:tabs>
          <w:tab w:val="left" w:pos="1418"/>
          <w:tab w:val="left" w:pos="1560"/>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kern w:val="24"/>
          <w:sz w:val="24"/>
          <w:szCs w:val="24"/>
        </w:rPr>
        <w:t>s</w:t>
      </w:r>
      <w:r w:rsidRPr="006D12CD">
        <w:rPr>
          <w:rFonts w:ascii="Times New Roman" w:eastAsia="Times New Roman" w:hAnsi="Times New Roman" w:cs="Times New Roman"/>
          <w:kern w:val="24"/>
          <w:sz w:val="24"/>
          <w:szCs w:val="24"/>
        </w:rPr>
        <w:t xml:space="preserve">utikimas dėl duomenų teikimo iš </w:t>
      </w:r>
      <w:r>
        <w:rPr>
          <w:rFonts w:ascii="Times New Roman" w:eastAsia="Times New Roman" w:hAnsi="Times New Roman" w:cs="Times New Roman"/>
          <w:kern w:val="24"/>
          <w:sz w:val="24"/>
          <w:szCs w:val="24"/>
        </w:rPr>
        <w:t>valstybės įmonės</w:t>
      </w:r>
      <w:r w:rsidRPr="006D12CD">
        <w:rPr>
          <w:rFonts w:ascii="Times New Roman" w:eastAsia="Times New Roman" w:hAnsi="Times New Roman" w:cs="Times New Roman"/>
          <w:kern w:val="24"/>
          <w:sz w:val="24"/>
          <w:szCs w:val="24"/>
        </w:rPr>
        <w:t xml:space="preserve"> Registrų centro gavimo ir paslaugų teikėjų (2 priedas)</w:t>
      </w:r>
      <w:r>
        <w:rPr>
          <w:rFonts w:ascii="Times New Roman" w:eastAsia="Times New Roman" w:hAnsi="Times New Roman" w:cs="Times New Roman"/>
          <w:kern w:val="24"/>
          <w:sz w:val="24"/>
          <w:szCs w:val="24"/>
        </w:rPr>
        <w:t>.</w:t>
      </w:r>
    </w:p>
    <w:p w14:paraId="719CD3E8" w14:textId="77777777" w:rsidR="009D5603" w:rsidRDefault="009D5603" w:rsidP="009D5603">
      <w:pPr>
        <w:pStyle w:val="Sraopastraipa"/>
        <w:numPr>
          <w:ilvl w:val="0"/>
          <w:numId w:val="4"/>
        </w:numPr>
        <w:tabs>
          <w:tab w:val="left" w:pos="1276"/>
          <w:tab w:val="left" w:pos="1560"/>
        </w:tabs>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Kandidatas pasiūlyme nurodo pradinę siūlomo nuomoti buto 1 kv. m nuomos kainą mėnesiui, į kurią privalo būti įskaičiuoti visi privalomi nuomotojo mokesčiai. Pradinė bendra buto nuomos kaina siūloma su inventorizuotais ir teisiškai įregistruotais buto priklausiniais (rūsiais, sandėliukais ir pan.), jei tokie yra. Kandidatas pasiūlyme nurodo, kuri informacija, jo manymu, yra konfidenciali. Pasiūlyme nurodyta būsto nuomos kaina negali būti konfidenciali.</w:t>
      </w:r>
    </w:p>
    <w:p w14:paraId="287A5395" w14:textId="77777777" w:rsidR="009D5603" w:rsidRDefault="009D5603" w:rsidP="009D5603">
      <w:pPr>
        <w:pStyle w:val="Sraopastraipa"/>
        <w:numPr>
          <w:ilvl w:val="0"/>
          <w:numId w:val="4"/>
        </w:numPr>
        <w:tabs>
          <w:tab w:val="left" w:pos="1276"/>
          <w:tab w:val="left" w:pos="1560"/>
        </w:tabs>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Pasiūlyme turi būti nurodytos siūlomo nuomoti būsto apžiūrėjimo sąlygos (laikas, per kurį galima apžiūrėti butą Komisijai).</w:t>
      </w:r>
    </w:p>
    <w:p w14:paraId="77E54EF8" w14:textId="77777777" w:rsidR="009D5603" w:rsidRDefault="009D5603" w:rsidP="009D5603">
      <w:pPr>
        <w:pStyle w:val="Sraopastraipa"/>
        <w:numPr>
          <w:ilvl w:val="0"/>
          <w:numId w:val="4"/>
        </w:numPr>
        <w:tabs>
          <w:tab w:val="left" w:pos="1276"/>
          <w:tab w:val="left" w:pos="1560"/>
        </w:tabs>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Perkančioji organizacija neatsako už pašto vėlavimus ar kitus nenumatytus atvejus, dėl kurių pasiūlymai nebuvo gauti ar gauti pavėluotai. Pavėluotai gauti pasiūlymai grąžinami kandidatams registruotu laišku.</w:t>
      </w:r>
    </w:p>
    <w:p w14:paraId="33138A1D" w14:textId="77777777" w:rsidR="009D5603" w:rsidRDefault="009D5603" w:rsidP="009D5603">
      <w:pPr>
        <w:pStyle w:val="Sraopastraipa"/>
        <w:numPr>
          <w:ilvl w:val="0"/>
          <w:numId w:val="4"/>
        </w:numPr>
        <w:tabs>
          <w:tab w:val="left" w:pos="1276"/>
          <w:tab w:val="left" w:pos="1560"/>
        </w:tabs>
        <w:spacing w:after="0" w:line="240" w:lineRule="auto"/>
        <w:ind w:left="0" w:firstLine="851"/>
        <w:jc w:val="both"/>
        <w:rPr>
          <w:rFonts w:ascii="Times New Roman" w:eastAsia="Times New Roman" w:hAnsi="Times New Roman" w:cs="Times New Roman"/>
          <w:sz w:val="24"/>
          <w:szCs w:val="24"/>
          <w:lang w:eastAsia="lt-LT"/>
        </w:rPr>
      </w:pPr>
      <w:r w:rsidRPr="006D12CD">
        <w:rPr>
          <w:rFonts w:ascii="Times New Roman" w:eastAsia="Times New Roman" w:hAnsi="Times New Roman" w:cs="Times New Roman"/>
          <w:sz w:val="24"/>
          <w:szCs w:val="24"/>
          <w:lang w:eastAsia="lt-LT"/>
        </w:rPr>
        <w:t>Jeigu papildomos su pirkimo dokumentais susijusios informacijos prašoma likus ne mažiau kaip 6 darbo dienoms iki pasiūlymų pateikimo termino pabaigos, Perkančioji organizacija ją pateikia visiems kandidatams ne vėliau kaip likus 3 dienoms iki pasiūlymų pateikimo termino pabaigos.</w:t>
      </w:r>
    </w:p>
    <w:p w14:paraId="0FA6447E" w14:textId="77777777" w:rsidR="009D5603" w:rsidRPr="009909F8" w:rsidRDefault="009D5603" w:rsidP="009D5603">
      <w:pPr>
        <w:pStyle w:val="Sraopastraipa"/>
        <w:numPr>
          <w:ilvl w:val="0"/>
          <w:numId w:val="4"/>
        </w:numPr>
        <w:tabs>
          <w:tab w:val="left" w:pos="1276"/>
          <w:tab w:val="left" w:pos="1560"/>
        </w:tabs>
        <w:spacing w:after="0" w:line="240" w:lineRule="auto"/>
        <w:ind w:left="0" w:firstLine="851"/>
        <w:jc w:val="both"/>
        <w:rPr>
          <w:rFonts w:ascii="Times New Roman" w:eastAsia="Times New Roman" w:hAnsi="Times New Roman" w:cs="Times New Roman"/>
          <w:sz w:val="24"/>
          <w:szCs w:val="24"/>
          <w:lang w:eastAsia="lt-LT"/>
        </w:rPr>
      </w:pPr>
      <w:r w:rsidRPr="004C6829">
        <w:rPr>
          <w:rFonts w:ascii="Times New Roman" w:eastAsia="Times New Roman" w:hAnsi="Times New Roman" w:cs="Times New Roman"/>
          <w:sz w:val="24"/>
          <w:szCs w:val="24"/>
          <w:lang w:eastAsia="lt-LT"/>
        </w:rPr>
        <w:t>Pasiūlymus kandidatai pateikia tiesiogiai, per kurjerį arba atsiunčia registruotu laišku.</w:t>
      </w:r>
      <w:r>
        <w:rPr>
          <w:rFonts w:ascii="Times New Roman" w:eastAsia="Times New Roman" w:hAnsi="Times New Roman" w:cs="Times New Roman"/>
          <w:sz w:val="24"/>
          <w:szCs w:val="24"/>
          <w:lang w:eastAsia="lt-LT"/>
        </w:rPr>
        <w:t xml:space="preserve"> </w:t>
      </w:r>
      <w:r w:rsidRPr="004C6829">
        <w:rPr>
          <w:rFonts w:ascii="Times New Roman" w:eastAsia="Times New Roman" w:hAnsi="Times New Roman" w:cs="Times New Roman"/>
          <w:sz w:val="24"/>
          <w:szCs w:val="24"/>
          <w:lang w:eastAsia="lt-LT"/>
        </w:rPr>
        <w:t>Pasiūlymai pateikiami Telšių rajono savivaldybės administracijos 101 kab., Žemaitės g. 14,</w:t>
      </w:r>
      <w:r>
        <w:rPr>
          <w:rFonts w:ascii="Times New Roman" w:eastAsia="Times New Roman" w:hAnsi="Times New Roman" w:cs="Times New Roman"/>
          <w:sz w:val="24"/>
          <w:szCs w:val="24"/>
          <w:lang w:eastAsia="lt-LT"/>
        </w:rPr>
        <w:t xml:space="preserve"> </w:t>
      </w:r>
      <w:r w:rsidRPr="009909F8">
        <w:rPr>
          <w:rFonts w:ascii="Times New Roman" w:eastAsia="Times New Roman" w:hAnsi="Times New Roman" w:cs="Times New Roman"/>
          <w:sz w:val="24"/>
          <w:szCs w:val="24"/>
          <w:lang w:eastAsia="lt-LT"/>
        </w:rPr>
        <w:t>Telšiuose, iki skelbimo apie nuomos pirkimą nurodyto termino.</w:t>
      </w:r>
    </w:p>
    <w:p w14:paraId="789E53F6"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6D07FB6D" w14:textId="77777777" w:rsidR="009D5603" w:rsidRPr="00F33C8D" w:rsidRDefault="009D5603" w:rsidP="009D5603">
      <w:pPr>
        <w:pStyle w:val="Sraopastraipa"/>
        <w:numPr>
          <w:ilvl w:val="0"/>
          <w:numId w:val="9"/>
        </w:numPr>
        <w:suppressAutoHyphens/>
        <w:spacing w:after="0" w:line="240" w:lineRule="auto"/>
        <w:ind w:left="0" w:firstLine="0"/>
        <w:jc w:val="center"/>
        <w:rPr>
          <w:rFonts w:ascii="Times New Roman" w:eastAsia="Times New Roman" w:hAnsi="Times New Roman" w:cs="Times New Roman"/>
          <w:b/>
          <w:bCs/>
          <w:sz w:val="24"/>
          <w:szCs w:val="24"/>
        </w:rPr>
      </w:pPr>
      <w:r w:rsidRPr="00F33C8D">
        <w:rPr>
          <w:rFonts w:ascii="Times New Roman" w:eastAsia="Times New Roman" w:hAnsi="Times New Roman" w:cs="Times New Roman"/>
          <w:b/>
          <w:bCs/>
          <w:sz w:val="24"/>
          <w:szCs w:val="24"/>
        </w:rPr>
        <w:t>SKYRIUS</w:t>
      </w:r>
    </w:p>
    <w:p w14:paraId="66457690"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pPr>
      <w:r w:rsidRPr="00FE500A">
        <w:rPr>
          <w:rFonts w:ascii="Times New Roman" w:eastAsia="Times New Roman" w:hAnsi="Times New Roman" w:cs="Times New Roman"/>
          <w:b/>
          <w:bCs/>
          <w:sz w:val="24"/>
          <w:szCs w:val="24"/>
          <w:lang w:val="lt-LT"/>
        </w:rPr>
        <w:t>PASIŪLYMŲ NAGRINĖJIMAS, KVIETIMAS DERĖTIS IR DERYBOS</w:t>
      </w:r>
    </w:p>
    <w:p w14:paraId="11E256CB"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3328737A"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lang w:eastAsia="lt-LT"/>
        </w:rPr>
        <w:t>Vokai su pasiūlymais atplėšiami Gyvenamųjų patalpų nuomos pirkimo komisijos posėdyje skelbime apie pirkimą nurodytu laiku. Pasiūlymai vertinami nedalyvaujant juos pateikusiems kandidatams ar jų atstovams. Komisijos posėdis vyks Telšių rajono savivaldybės administracijos salėje, Žemaitės g. 14, Telšiuose.</w:t>
      </w:r>
    </w:p>
    <w:p w14:paraId="31E2DEF8"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rPr>
        <w:lastRenderedPageBreak/>
        <w:t>Komisija išnagrinėja pateiktą pasiūlymą ir siūlomo nuomoti buto dokumentus ir, esant būtinybei, pakartotinai kreipiasi į kandidatus dėl buto dokumentų tikslinimo bei paaiškinimo teikimo. Kandidatai patikslintus dokumentus Komisijai pateikia ne vėliau kaip per 5 darbo dienas nuo pranešimo išsiuntimo kandidatams dienos. Kandidatams iki nustatyto termino nepateikus papildomų dokumentų arba pateikus patikslintus dokumentus, neatitinkančius reikalavimų, nustatytų pirkimo dokumentams, jų paraiškos atmetamos.</w:t>
      </w:r>
    </w:p>
    <w:p w14:paraId="6790AD27"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lang w:eastAsia="lt-LT"/>
        </w:rPr>
        <w:t>Perkančioji organizacija visiems kandidatams, kurių pasiūlymai neatmesti, ne vėliau kaip per 5 darbo dienas nuo pasiūlymo ir siūlomo išnuomoti būsto dokumentų pateikimo termino pabaigos vienu metu išsiunčia kvietimus derėtis dėl nuomos kainos ir kitų sąlygų.</w:t>
      </w:r>
    </w:p>
    <w:p w14:paraId="344FA1F0"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rPr>
        <w:t>Jeigu nė vieno iš kandidatų, pateikusių pasiūlymus, siūlomų nuomoti gyvenamųjų patalpų dokumentai neatitinka reikalavimų, nustatytų pirkimo dokumentuose, pirkimo procedūros atliekamos iš naujo.</w:t>
      </w:r>
    </w:p>
    <w:p w14:paraId="6E0435D2"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lang w:eastAsia="lt-LT"/>
        </w:rPr>
        <w:t>Siūlomus nuomoti būstus Komisija apžiūri per 2 darbo dienas nuo paskutinės pasiūlymų pateikimo dienos ir įvertina siūlomų nuomoti būstų atitikimą pirkimo sąlygų reikalavimams.</w:t>
      </w:r>
    </w:p>
    <w:p w14:paraId="3291BDFD"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lang w:eastAsia="lt-LT"/>
        </w:rPr>
        <w:t xml:space="preserve">Perkančioji organizacija, atsižvelgdama į derybų rezultatus, sudaro pasiūlymų eilę pagal mažiausią 1 kv. m kainą ir visiems derybose dalyvavusiems kandidatams išsiunčia informaciją apie derybų rezultatus. </w:t>
      </w:r>
    </w:p>
    <w:p w14:paraId="1C3260C3" w14:textId="77777777" w:rsidR="009D5603" w:rsidRDefault="009D5603" w:rsidP="009D5603">
      <w:pPr>
        <w:pStyle w:val="Sraopastraipa"/>
        <w:numPr>
          <w:ilvl w:val="0"/>
          <w:numId w:val="4"/>
        </w:numPr>
        <w:tabs>
          <w:tab w:val="left" w:pos="709"/>
        </w:tabs>
        <w:spacing w:after="0" w:line="240" w:lineRule="auto"/>
        <w:ind w:left="0" w:firstLine="851"/>
        <w:jc w:val="both"/>
        <w:rPr>
          <w:rFonts w:ascii="Times New Roman" w:eastAsia="Times New Roman" w:hAnsi="Times New Roman" w:cs="Times New Roman"/>
          <w:sz w:val="24"/>
          <w:szCs w:val="24"/>
          <w:lang w:eastAsia="lt-LT"/>
        </w:rPr>
      </w:pPr>
      <w:r w:rsidRPr="000479F6">
        <w:rPr>
          <w:rFonts w:ascii="Times New Roman" w:eastAsia="Times New Roman" w:hAnsi="Times New Roman" w:cs="Times New Roman"/>
          <w:sz w:val="24"/>
          <w:szCs w:val="24"/>
          <w:lang w:eastAsia="lt-LT"/>
        </w:rPr>
        <w:t>Kvietime derėtis turi būti ši informacija:</w:t>
      </w:r>
    </w:p>
    <w:p w14:paraId="53B6E81D" w14:textId="77777777" w:rsidR="009D5603" w:rsidRPr="00084434" w:rsidRDefault="009D5603" w:rsidP="009D5603">
      <w:pPr>
        <w:pStyle w:val="Sraopastraipa"/>
        <w:numPr>
          <w:ilvl w:val="1"/>
          <w:numId w:val="4"/>
        </w:numPr>
        <w:tabs>
          <w:tab w:val="left" w:pos="709"/>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j</w:t>
      </w:r>
      <w:r w:rsidRPr="00084434">
        <w:rPr>
          <w:rFonts w:ascii="Times New Roman" w:eastAsia="Times New Roman" w:hAnsi="Times New Roman" w:cs="Times New Roman"/>
          <w:sz w:val="24"/>
          <w:szCs w:val="24"/>
          <w:lang w:eastAsia="lt-LT"/>
        </w:rPr>
        <w:t>ei derybos</w:t>
      </w:r>
      <w:r w:rsidRPr="00084434">
        <w:rPr>
          <w:rFonts w:ascii="Times New Roman" w:eastAsia="Times New Roman" w:hAnsi="Times New Roman" w:cs="Times New Roman"/>
          <w:color w:val="000000"/>
          <w:sz w:val="24"/>
          <w:szCs w:val="24"/>
          <w:lang w:eastAsia="lt-LT"/>
        </w:rPr>
        <w:t xml:space="preserve"> vyksta gyvai, nurodomas adresas, kur vyks derybos, derybų pradžios data ir valanda; jeigu nuotoliniu būdu, </w:t>
      </w:r>
      <w:r>
        <w:rPr>
          <w:rFonts w:ascii="Times New Roman" w:eastAsia="Times New Roman" w:hAnsi="Times New Roman" w:cs="Times New Roman"/>
          <w:color w:val="000000"/>
          <w:sz w:val="24"/>
          <w:szCs w:val="24"/>
          <w:lang w:eastAsia="lt-LT"/>
        </w:rPr>
        <w:t>–</w:t>
      </w:r>
      <w:r w:rsidRPr="00084434">
        <w:rPr>
          <w:rFonts w:ascii="Times New Roman" w:eastAsia="Times New Roman" w:hAnsi="Times New Roman" w:cs="Times New Roman"/>
          <w:color w:val="000000"/>
          <w:sz w:val="24"/>
          <w:szCs w:val="24"/>
          <w:lang w:eastAsia="lt-LT"/>
        </w:rPr>
        <w:t xml:space="preserve"> pateikiama internetinė nuoroda į derybas</w:t>
      </w:r>
      <w:r>
        <w:rPr>
          <w:rFonts w:ascii="Times New Roman" w:eastAsia="Times New Roman" w:hAnsi="Times New Roman" w:cs="Times New Roman"/>
          <w:color w:val="000000"/>
          <w:sz w:val="24"/>
          <w:szCs w:val="24"/>
          <w:lang w:eastAsia="lt-LT"/>
        </w:rPr>
        <w:t>;</w:t>
      </w:r>
    </w:p>
    <w:p w14:paraId="2AF3811F" w14:textId="77777777" w:rsidR="009D5603" w:rsidRPr="00084434" w:rsidRDefault="009D5603" w:rsidP="009D5603">
      <w:pPr>
        <w:pStyle w:val="Sraopastraipa"/>
        <w:numPr>
          <w:ilvl w:val="1"/>
          <w:numId w:val="4"/>
        </w:numPr>
        <w:tabs>
          <w:tab w:val="left" w:pos="709"/>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d</w:t>
      </w:r>
      <w:r w:rsidRPr="00084434">
        <w:rPr>
          <w:rFonts w:ascii="Times New Roman" w:eastAsia="Times New Roman" w:hAnsi="Times New Roman" w:cs="Times New Roman"/>
          <w:color w:val="000000"/>
          <w:sz w:val="24"/>
          <w:szCs w:val="24"/>
          <w:lang w:eastAsia="lt-LT"/>
        </w:rPr>
        <w:t>erybų objektas</w:t>
      </w:r>
      <w:r>
        <w:rPr>
          <w:rFonts w:ascii="Times New Roman" w:eastAsia="Times New Roman" w:hAnsi="Times New Roman" w:cs="Times New Roman"/>
          <w:color w:val="000000"/>
          <w:sz w:val="24"/>
          <w:szCs w:val="24"/>
          <w:lang w:eastAsia="lt-LT"/>
        </w:rPr>
        <w:t>;</w:t>
      </w:r>
    </w:p>
    <w:p w14:paraId="5AAD3AE8" w14:textId="77777777" w:rsidR="009D5603" w:rsidRPr="00084434" w:rsidRDefault="009D5603" w:rsidP="009D5603">
      <w:pPr>
        <w:pStyle w:val="Sraopastraipa"/>
        <w:numPr>
          <w:ilvl w:val="1"/>
          <w:numId w:val="4"/>
        </w:numPr>
        <w:tabs>
          <w:tab w:val="left" w:pos="709"/>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d</w:t>
      </w:r>
      <w:r w:rsidRPr="00084434">
        <w:rPr>
          <w:rFonts w:ascii="Times New Roman" w:eastAsia="Times New Roman" w:hAnsi="Times New Roman" w:cs="Times New Roman"/>
          <w:color w:val="000000"/>
          <w:sz w:val="24"/>
          <w:szCs w:val="24"/>
          <w:lang w:eastAsia="lt-LT"/>
        </w:rPr>
        <w:t>erybų kalba (kalbos)</w:t>
      </w:r>
      <w:r>
        <w:rPr>
          <w:rFonts w:ascii="Times New Roman" w:eastAsia="Times New Roman" w:hAnsi="Times New Roman" w:cs="Times New Roman"/>
          <w:color w:val="000000"/>
          <w:sz w:val="24"/>
          <w:szCs w:val="24"/>
          <w:lang w:eastAsia="lt-LT"/>
        </w:rPr>
        <w:t>;</w:t>
      </w:r>
    </w:p>
    <w:p w14:paraId="42B9BC69" w14:textId="77777777" w:rsidR="009D5603" w:rsidRPr="00084434" w:rsidRDefault="009D5603" w:rsidP="009D5603">
      <w:pPr>
        <w:pStyle w:val="Sraopastraipa"/>
        <w:numPr>
          <w:ilvl w:val="1"/>
          <w:numId w:val="4"/>
        </w:numPr>
        <w:tabs>
          <w:tab w:val="left" w:pos="709"/>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color w:val="000000"/>
          <w:sz w:val="24"/>
          <w:szCs w:val="24"/>
          <w:lang w:eastAsia="lt-LT"/>
        </w:rPr>
        <w:t>p</w:t>
      </w:r>
      <w:r w:rsidRPr="00084434">
        <w:rPr>
          <w:rFonts w:ascii="Times New Roman" w:eastAsia="Times New Roman" w:hAnsi="Times New Roman" w:cs="Times New Roman"/>
          <w:color w:val="000000"/>
          <w:sz w:val="24"/>
          <w:szCs w:val="24"/>
          <w:lang w:eastAsia="lt-LT"/>
        </w:rPr>
        <w:t xml:space="preserve">reliminari derybų procedūrų eiga ir dienotvarkė. </w:t>
      </w:r>
    </w:p>
    <w:p w14:paraId="6A7DD1B9"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rPr>
        <w:t>Komisija derasi atsižvelgdama į buto techninius, ekonominius ir kitokius šiose Sąlygose nustatytus reikalavimus, taip pat dėl kainos, siekdama ekonomiškai naudingiausio rezultato.</w:t>
      </w:r>
    </w:p>
    <w:p w14:paraId="77E38E48"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 xml:space="preserve">Derybų metu Perkančioji organizacija turi: </w:t>
      </w:r>
    </w:p>
    <w:p w14:paraId="6FD64575" w14:textId="77777777" w:rsidR="009D5603" w:rsidRDefault="009D5603" w:rsidP="009D5603">
      <w:pPr>
        <w:pStyle w:val="Sraopastraipa"/>
        <w:numPr>
          <w:ilvl w:val="1"/>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w:t>
      </w:r>
      <w:r w:rsidRPr="00084434">
        <w:rPr>
          <w:rFonts w:ascii="Times New Roman" w:eastAsia="Times New Roman" w:hAnsi="Times New Roman" w:cs="Times New Roman"/>
          <w:sz w:val="24"/>
          <w:szCs w:val="24"/>
          <w:lang w:eastAsia="lt-LT"/>
        </w:rPr>
        <w:t>isiems kandidatams taikyti vienodus reikalavimus, suteikti vienodas galimybes ir pateikti vienodą informaciją</w:t>
      </w:r>
      <w:r>
        <w:rPr>
          <w:rFonts w:ascii="Times New Roman" w:eastAsia="Times New Roman" w:hAnsi="Times New Roman" w:cs="Times New Roman"/>
          <w:sz w:val="24"/>
          <w:szCs w:val="24"/>
          <w:lang w:eastAsia="lt-LT"/>
        </w:rPr>
        <w:t>;</w:t>
      </w:r>
    </w:p>
    <w:p w14:paraId="0A338986" w14:textId="77777777" w:rsidR="009D5603" w:rsidRDefault="009D5603" w:rsidP="009D5603">
      <w:pPr>
        <w:pStyle w:val="Sraopastraipa"/>
        <w:numPr>
          <w:ilvl w:val="1"/>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w:t>
      </w:r>
      <w:r w:rsidRPr="00084434">
        <w:rPr>
          <w:rFonts w:ascii="Times New Roman" w:eastAsia="Times New Roman" w:hAnsi="Times New Roman" w:cs="Times New Roman"/>
          <w:sz w:val="24"/>
          <w:szCs w:val="24"/>
          <w:lang w:eastAsia="lt-LT"/>
        </w:rPr>
        <w:t>erėtis su kiekvienu kandidatu atskirai</w:t>
      </w:r>
      <w:r>
        <w:rPr>
          <w:rFonts w:ascii="Times New Roman" w:eastAsia="Times New Roman" w:hAnsi="Times New Roman" w:cs="Times New Roman"/>
          <w:sz w:val="24"/>
          <w:szCs w:val="24"/>
          <w:lang w:eastAsia="lt-LT"/>
        </w:rPr>
        <w:t>;</w:t>
      </w:r>
    </w:p>
    <w:p w14:paraId="762FA26F" w14:textId="77777777" w:rsidR="009D5603" w:rsidRDefault="009D5603" w:rsidP="009D5603">
      <w:pPr>
        <w:pStyle w:val="Sraopastraipa"/>
        <w:numPr>
          <w:ilvl w:val="1"/>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w:t>
      </w:r>
      <w:r w:rsidRPr="00084434">
        <w:rPr>
          <w:rFonts w:ascii="Times New Roman" w:eastAsia="Times New Roman" w:hAnsi="Times New Roman" w:cs="Times New Roman"/>
          <w:sz w:val="24"/>
          <w:szCs w:val="24"/>
          <w:lang w:eastAsia="lt-LT"/>
        </w:rPr>
        <w:t>retiesiems asmenims negali atskleisti jokios su kandidato dalyvavimu derybose susijusios informacijos be jo sutikimo, neinformuoja kandidato apie susitarimus su kitais kandidatais.</w:t>
      </w:r>
    </w:p>
    <w:p w14:paraId="1C77647A"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Kai derybos vyksta gyvai, derybos protokoluojamos. Derybų protokolą pasirašo Komisijos pirmininkas, jos nariai ir kandidatas, su kuriuo derėtasi, arba jo įgaliotas atstovas. Vykstant deryboms nuotoliniu būdu, daromas derybų įrašas.</w:t>
      </w:r>
    </w:p>
    <w:p w14:paraId="2B566261"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Derybos su kandidatu laikomos įvykusiomis ir pasibaigusiomis, kai galutinai susitariama dėl nuomos kainos ir (ar) kitų sąlygų, ir kai derybų rezultatai atitinka pirkimo dokumentus.</w:t>
      </w:r>
    </w:p>
    <w:p w14:paraId="2C08F6B6"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Sprendimą dėl derybas laimėjusio kandidato Perkančioji organizacija priima ne anksčiau kaip po 7 darbo dienų nuo informacijos apie derybų rezultatus raštu išsiuntimo visiems derybose dalyvavusiems kandidatams dienos, išskyrus, kai derybose dalyvauja vienas kandidatas.</w:t>
      </w:r>
    </w:p>
    <w:p w14:paraId="6EED64ED"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 xml:space="preserve">Kiekvienas nuomos pirkimu suinteresuotas kandidatas, kuris mano, kad Perkančioji organizacija nesilaikė Sąlygų nuostatų ir pažeidė ar pažeis jo teisėtus interesus, turi teisę pareikšti pretenziją Perkančiajai organizacijai. Komisijai pranešus apie derybų rezultatus, pretenzija turi būti pareikšta raštu per 5 darbo dienas nuo pranešimo apie derybų rezultatus gavimo. </w:t>
      </w:r>
    </w:p>
    <w:p w14:paraId="2445DCDF" w14:textId="77777777" w:rsidR="009D5603"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Jeigu dėl pretenzijų nagrinėjimo pratęsiami nustatyti pirkimo procedūrų terminai, apie tai Perkančioji organizacija informuoja kandidatus, su kuriais deramasi, nurodydama terminų nukėlimo priežastį.</w:t>
      </w:r>
    </w:p>
    <w:p w14:paraId="27372BC2" w14:textId="77777777" w:rsidR="009D5603" w:rsidRPr="00084434" w:rsidRDefault="009D5603" w:rsidP="009D5603">
      <w:pPr>
        <w:pStyle w:val="Sraopastraipa"/>
        <w:numPr>
          <w:ilvl w:val="0"/>
          <w:numId w:val="4"/>
        </w:numPr>
        <w:tabs>
          <w:tab w:val="left" w:pos="709"/>
          <w:tab w:val="left" w:pos="993"/>
          <w:tab w:val="left" w:pos="1276"/>
          <w:tab w:val="left" w:pos="1418"/>
        </w:tabs>
        <w:spacing w:after="0" w:line="240" w:lineRule="auto"/>
        <w:ind w:left="0" w:firstLine="851"/>
        <w:jc w:val="both"/>
        <w:rPr>
          <w:rFonts w:ascii="Times New Roman" w:eastAsia="Times New Roman" w:hAnsi="Times New Roman" w:cs="Times New Roman"/>
          <w:sz w:val="24"/>
          <w:szCs w:val="24"/>
          <w:lang w:eastAsia="lt-LT"/>
        </w:rPr>
      </w:pPr>
      <w:r w:rsidRPr="00084434">
        <w:rPr>
          <w:rFonts w:ascii="Times New Roman" w:eastAsia="Times New Roman" w:hAnsi="Times New Roman" w:cs="Times New Roman"/>
          <w:sz w:val="24"/>
          <w:szCs w:val="24"/>
          <w:lang w:eastAsia="lt-LT"/>
        </w:rPr>
        <w:t>Perkančioji organizacija privalo išnagrinėti pretenzijas ir priimti motyvuotą sprendimą ne vėliau kaip per 5 darbo dienas nuo pretenzijos gavimo dienos, taip pat ne vėliau kaip kitą darbo dieną raštu pranešti pretenziją pateikusiajam kandidatui apie priimtą sprendimą. Išnagrinėjus pretenziją, pirkimo procedūra tęsiama.</w:t>
      </w:r>
    </w:p>
    <w:p w14:paraId="0A9675AA" w14:textId="77777777" w:rsidR="009D5603" w:rsidRPr="00F33C8D" w:rsidRDefault="009D5603" w:rsidP="009D5603">
      <w:pPr>
        <w:pStyle w:val="Sraopastraipa"/>
        <w:numPr>
          <w:ilvl w:val="0"/>
          <w:numId w:val="10"/>
        </w:numPr>
        <w:suppressAutoHyphens/>
        <w:spacing w:after="0" w:line="240" w:lineRule="auto"/>
        <w:ind w:left="0" w:firstLine="0"/>
        <w:jc w:val="center"/>
        <w:rPr>
          <w:rFonts w:ascii="Times New Roman" w:eastAsia="Times New Roman" w:hAnsi="Times New Roman" w:cs="Times New Roman"/>
          <w:b/>
          <w:bCs/>
          <w:sz w:val="24"/>
          <w:szCs w:val="24"/>
        </w:rPr>
      </w:pPr>
      <w:r w:rsidRPr="00F33C8D">
        <w:rPr>
          <w:rFonts w:ascii="Times New Roman" w:eastAsia="Times New Roman" w:hAnsi="Times New Roman" w:cs="Times New Roman"/>
          <w:b/>
          <w:bCs/>
          <w:sz w:val="24"/>
          <w:szCs w:val="24"/>
        </w:rPr>
        <w:t>SKYRIUS</w:t>
      </w:r>
    </w:p>
    <w:p w14:paraId="492CB979"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pPr>
      <w:r w:rsidRPr="00FE500A">
        <w:rPr>
          <w:rFonts w:ascii="Times New Roman" w:eastAsia="Times New Roman" w:hAnsi="Times New Roman" w:cs="Times New Roman"/>
          <w:b/>
          <w:bCs/>
          <w:sz w:val="24"/>
          <w:szCs w:val="24"/>
          <w:lang w:val="lt-LT"/>
        </w:rPr>
        <w:t>VERTINIMO KRITERIJAI</w:t>
      </w:r>
    </w:p>
    <w:p w14:paraId="53D43212"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0E91B196"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color w:val="000000"/>
          <w:sz w:val="24"/>
          <w:szCs w:val="24"/>
        </w:rPr>
      </w:pPr>
      <w:r w:rsidRPr="002C53ED">
        <w:rPr>
          <w:rFonts w:ascii="Times New Roman" w:eastAsia="Times New Roman" w:hAnsi="Times New Roman" w:cs="Times New Roman"/>
          <w:sz w:val="24"/>
          <w:szCs w:val="24"/>
          <w:lang w:val="x-none"/>
        </w:rPr>
        <w:lastRenderedPageBreak/>
        <w:t xml:space="preserve">Vertinami tik </w:t>
      </w:r>
      <w:r>
        <w:rPr>
          <w:rFonts w:ascii="Times New Roman" w:eastAsia="Times New Roman" w:hAnsi="Times New Roman" w:cs="Times New Roman"/>
          <w:sz w:val="24"/>
          <w:szCs w:val="24"/>
        </w:rPr>
        <w:t xml:space="preserve">Rainių k., Viešvėnų sen., Telšių r. sav., </w:t>
      </w:r>
      <w:r w:rsidRPr="002C53ED">
        <w:rPr>
          <w:rFonts w:ascii="Times New Roman" w:eastAsia="Times New Roman" w:hAnsi="Times New Roman" w:cs="Times New Roman"/>
          <w:sz w:val="24"/>
          <w:szCs w:val="24"/>
          <w:lang w:val="x-none"/>
        </w:rPr>
        <w:t xml:space="preserve">pasiūlytų nuomoti butų pasiūlymai. </w:t>
      </w:r>
      <w:r w:rsidRPr="002C53ED">
        <w:rPr>
          <w:rFonts w:ascii="Times New Roman" w:eastAsia="Times New Roman" w:hAnsi="Times New Roman" w:cs="Times New Roman"/>
          <w:color w:val="000000"/>
          <w:sz w:val="24"/>
          <w:szCs w:val="24"/>
          <w:lang w:val="x-none"/>
        </w:rPr>
        <w:t>Perkančiosios organizacijos neatmesti pasiūlymai vertinami pagal šiuos kriterijus (mažėjimo tvarka):</w:t>
      </w:r>
      <w:r w:rsidRPr="002C53ED">
        <w:rPr>
          <w:rFonts w:ascii="Times New Roman" w:eastAsia="Times New Roman" w:hAnsi="Times New Roman" w:cs="Times New Roman"/>
          <w:color w:val="000000"/>
          <w:sz w:val="24"/>
          <w:szCs w:val="24"/>
        </w:rPr>
        <w:t xml:space="preserve"> </w:t>
      </w:r>
      <w:bookmarkStart w:id="0" w:name="_Hlk94625207"/>
      <w:r w:rsidRPr="002C53ED">
        <w:rPr>
          <w:rFonts w:ascii="Times New Roman" w:eastAsia="Times New Roman" w:hAnsi="Times New Roman" w:cs="Times New Roman"/>
          <w:color w:val="000000"/>
          <w:sz w:val="24"/>
          <w:szCs w:val="24"/>
        </w:rPr>
        <w:t xml:space="preserve">mažiausia </w:t>
      </w:r>
      <w:r w:rsidRPr="002C53ED">
        <w:rPr>
          <w:rFonts w:ascii="Times New Roman" w:eastAsia="Times New Roman" w:hAnsi="Times New Roman" w:cs="Times New Roman"/>
          <w:color w:val="000000"/>
          <w:sz w:val="24"/>
          <w:szCs w:val="24"/>
          <w:lang w:val="x-none"/>
        </w:rPr>
        <w:t>buto nuomos kaina mėnesiui už 1 kv. m naudingojo ploto</w:t>
      </w:r>
      <w:bookmarkEnd w:id="0"/>
      <w:r w:rsidRPr="002C53ED">
        <w:rPr>
          <w:rFonts w:ascii="Times New Roman" w:eastAsia="Times New Roman" w:hAnsi="Times New Roman" w:cs="Times New Roman"/>
          <w:color w:val="000000"/>
          <w:sz w:val="24"/>
          <w:szCs w:val="24"/>
        </w:rPr>
        <w:t>.</w:t>
      </w:r>
    </w:p>
    <w:p w14:paraId="06568131"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color w:val="000000"/>
          <w:sz w:val="24"/>
          <w:szCs w:val="24"/>
        </w:rPr>
      </w:pPr>
      <w:r w:rsidRPr="002C53ED">
        <w:rPr>
          <w:rFonts w:ascii="Times New Roman" w:eastAsia="Times New Roman" w:hAnsi="Times New Roman" w:cs="Times New Roman"/>
          <w:color w:val="000000"/>
          <w:sz w:val="24"/>
          <w:szCs w:val="24"/>
        </w:rPr>
        <w:t>Pasiūlymų eilė sudaroma tokia tvarka:</w:t>
      </w:r>
    </w:p>
    <w:p w14:paraId="3FA6E308" w14:textId="77777777" w:rsidR="009D5603" w:rsidRPr="002C53ED"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color w:val="000000"/>
          <w:sz w:val="24"/>
          <w:szCs w:val="24"/>
        </w:rPr>
      </w:pPr>
      <w:r w:rsidRPr="002C53ED">
        <w:rPr>
          <w:rFonts w:ascii="Times New Roman" w:eastAsia="Times New Roman" w:hAnsi="Times New Roman" w:cs="Times New Roman"/>
          <w:sz w:val="24"/>
          <w:szCs w:val="24"/>
        </w:rPr>
        <w:t>Komisija, priimdama sprendimą dėl laimėjusio kandidato, vertina pasiūlymą, atsižvelgdama į apžiūros išvadas, turto vertinimo ataskaitą,</w:t>
      </w:r>
      <w:r w:rsidRPr="002C53ED">
        <w:rPr>
          <w:rFonts w:ascii="Times New Roman" w:eastAsia="Times New Roman" w:hAnsi="Times New Roman" w:cs="Times New Roman"/>
          <w:b/>
          <w:sz w:val="24"/>
          <w:szCs w:val="24"/>
        </w:rPr>
        <w:t xml:space="preserve"> </w:t>
      </w:r>
      <w:r w:rsidRPr="002C53ED">
        <w:rPr>
          <w:rFonts w:ascii="Times New Roman" w:eastAsia="Times New Roman" w:hAnsi="Times New Roman" w:cs="Times New Roman"/>
          <w:sz w:val="24"/>
          <w:szCs w:val="24"/>
        </w:rPr>
        <w:t>derybų rezultatus ir remdamasi pirkimo dokumentuose nustatytais mažiausios kainos vertinimo kriterijais</w:t>
      </w:r>
      <w:r>
        <w:rPr>
          <w:rFonts w:ascii="Times New Roman" w:eastAsia="Times New Roman" w:hAnsi="Times New Roman" w:cs="Times New Roman"/>
          <w:sz w:val="24"/>
          <w:szCs w:val="24"/>
        </w:rPr>
        <w:t>;</w:t>
      </w:r>
    </w:p>
    <w:p w14:paraId="00608686" w14:textId="77777777" w:rsidR="009D5603" w:rsidRPr="002C53ED"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color w:val="000000"/>
          <w:sz w:val="24"/>
          <w:szCs w:val="24"/>
        </w:rPr>
      </w:pPr>
      <w:r w:rsidRPr="002C53ED">
        <w:rPr>
          <w:rFonts w:ascii="Times New Roman" w:eastAsia="Times New Roman" w:hAnsi="Times New Roman" w:cs="Times New Roman"/>
          <w:sz w:val="24"/>
          <w:szCs w:val="24"/>
        </w:rPr>
        <w:t xml:space="preserve">Komisija kiekvienai pirkimo daliai sudaro atskirą pasiūlymų eilę. Pasiūlymų eilė sudaroma </w:t>
      </w:r>
      <w:r w:rsidRPr="002C53ED">
        <w:rPr>
          <w:rFonts w:ascii="Times New Roman" w:eastAsia="Times New Roman" w:hAnsi="Times New Roman" w:cs="Times New Roman"/>
          <w:sz w:val="24"/>
          <w:szCs w:val="24"/>
          <w:lang w:eastAsia="lt-LT"/>
        </w:rPr>
        <w:t>apžiūrėjus siūlomą išnuomoti būstą ir surašius apžiūros aktą (3 priedas). Dalyviams, atitikusiems pirkimo sąlygas ir pasiūliusiems vienodą vieno kvadratinio metro naudingojo ploto kainą, pasiūlymų eilė sudaroma pagal pasiūlymo pateikimo datą ir laiką.</w:t>
      </w:r>
    </w:p>
    <w:p w14:paraId="12156347" w14:textId="77777777" w:rsidR="009D5603" w:rsidRDefault="009D5603" w:rsidP="009D5603">
      <w:pPr>
        <w:suppressAutoHyphens/>
        <w:spacing w:after="0" w:line="240" w:lineRule="auto"/>
        <w:jc w:val="both"/>
        <w:rPr>
          <w:rFonts w:ascii="Times New Roman" w:eastAsia="Times New Roman" w:hAnsi="Times New Roman" w:cs="Times New Roman"/>
          <w:sz w:val="24"/>
          <w:szCs w:val="24"/>
          <w:lang w:val="lt-LT" w:eastAsia="lt-LT"/>
        </w:rPr>
      </w:pPr>
    </w:p>
    <w:p w14:paraId="598E4ECB" w14:textId="77777777" w:rsidR="009D5603" w:rsidRPr="00F33C8D" w:rsidRDefault="009D5603" w:rsidP="009D5603">
      <w:pPr>
        <w:pStyle w:val="Sraopastraipa"/>
        <w:numPr>
          <w:ilvl w:val="0"/>
          <w:numId w:val="11"/>
        </w:numPr>
        <w:suppressAutoHyphens/>
        <w:spacing w:after="0" w:line="240" w:lineRule="auto"/>
        <w:ind w:left="0" w:firstLine="0"/>
        <w:jc w:val="center"/>
        <w:rPr>
          <w:rFonts w:ascii="Times New Roman" w:eastAsia="Times New Roman" w:hAnsi="Times New Roman" w:cs="Times New Roman"/>
          <w:b/>
          <w:bCs/>
          <w:sz w:val="24"/>
          <w:szCs w:val="24"/>
        </w:rPr>
      </w:pPr>
      <w:r w:rsidRPr="00F33C8D">
        <w:rPr>
          <w:rFonts w:ascii="Times New Roman" w:eastAsia="Times New Roman" w:hAnsi="Times New Roman" w:cs="Times New Roman"/>
          <w:b/>
          <w:bCs/>
          <w:sz w:val="24"/>
          <w:szCs w:val="24"/>
        </w:rPr>
        <w:t>SKYRIUS</w:t>
      </w:r>
    </w:p>
    <w:p w14:paraId="4371AC33"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pPr>
      <w:r w:rsidRPr="00FE500A">
        <w:rPr>
          <w:rFonts w:ascii="Times New Roman" w:eastAsia="Times New Roman" w:hAnsi="Times New Roman" w:cs="Times New Roman"/>
          <w:b/>
          <w:bCs/>
          <w:sz w:val="24"/>
          <w:szCs w:val="24"/>
          <w:lang w:val="lt-LT"/>
        </w:rPr>
        <w:t>PASIŪLYMŲ ATMETIMAS</w:t>
      </w:r>
    </w:p>
    <w:p w14:paraId="7AE80680" w14:textId="77777777" w:rsidR="009D5603" w:rsidRDefault="009D5603" w:rsidP="009D5603">
      <w:pPr>
        <w:suppressAutoHyphens/>
        <w:spacing w:after="0" w:line="240" w:lineRule="auto"/>
        <w:rPr>
          <w:rFonts w:ascii="Times New Roman" w:eastAsia="Times New Roman" w:hAnsi="Times New Roman" w:cs="Times New Roman"/>
          <w:b/>
          <w:bCs/>
          <w:sz w:val="24"/>
          <w:szCs w:val="24"/>
          <w:lang w:val="lt-LT"/>
        </w:rPr>
      </w:pPr>
    </w:p>
    <w:p w14:paraId="324E64DF"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rPr>
      </w:pPr>
      <w:r w:rsidRPr="002C53ED">
        <w:rPr>
          <w:rFonts w:ascii="Times New Roman" w:eastAsia="Times New Roman" w:hAnsi="Times New Roman" w:cs="Times New Roman"/>
          <w:sz w:val="24"/>
          <w:szCs w:val="24"/>
        </w:rPr>
        <w:t>Pasiūlymai atmetami, jeigu:</w:t>
      </w:r>
    </w:p>
    <w:p w14:paraId="048088F8"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2C53ED">
        <w:rPr>
          <w:rFonts w:ascii="Times New Roman" w:eastAsia="Times New Roman" w:hAnsi="Times New Roman" w:cs="Times New Roman"/>
          <w:sz w:val="24"/>
          <w:szCs w:val="24"/>
        </w:rPr>
        <w:t>yvenamosios patalpos neatitinka šiose Sąlygose ir normatyviniuose statybos techniniuose dokumentuose nustatytų reikalavimų gyvenamosioms patalpoms</w:t>
      </w:r>
      <w:r>
        <w:rPr>
          <w:rFonts w:ascii="Times New Roman" w:eastAsia="Times New Roman" w:hAnsi="Times New Roman" w:cs="Times New Roman"/>
          <w:sz w:val="24"/>
          <w:szCs w:val="24"/>
        </w:rPr>
        <w:t>;</w:t>
      </w:r>
    </w:p>
    <w:p w14:paraId="52135049"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2C53ED">
        <w:rPr>
          <w:rFonts w:ascii="Times New Roman" w:eastAsia="Times New Roman" w:hAnsi="Times New Roman" w:cs="Times New Roman"/>
          <w:sz w:val="24"/>
          <w:szCs w:val="24"/>
        </w:rPr>
        <w:t>yvenamosios patalpos yra be patogumų</w:t>
      </w:r>
      <w:r>
        <w:rPr>
          <w:rFonts w:ascii="Times New Roman" w:eastAsia="Times New Roman" w:hAnsi="Times New Roman" w:cs="Times New Roman"/>
          <w:sz w:val="24"/>
          <w:szCs w:val="24"/>
        </w:rPr>
        <w:t>;</w:t>
      </w:r>
    </w:p>
    <w:p w14:paraId="49FBD138"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2C53ED">
        <w:rPr>
          <w:rFonts w:ascii="Times New Roman" w:eastAsia="Times New Roman" w:hAnsi="Times New Roman" w:cs="Times New Roman"/>
          <w:sz w:val="24"/>
          <w:szCs w:val="24"/>
        </w:rPr>
        <w:t>yvenamosioms patalpoms yra uždėtas turto areštas</w:t>
      </w:r>
      <w:r>
        <w:rPr>
          <w:rFonts w:ascii="Times New Roman" w:eastAsia="Times New Roman" w:hAnsi="Times New Roman" w:cs="Times New Roman"/>
          <w:sz w:val="24"/>
          <w:szCs w:val="24"/>
        </w:rPr>
        <w:t>;</w:t>
      </w:r>
    </w:p>
    <w:p w14:paraId="5C961CDF"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2C53ED">
        <w:rPr>
          <w:rFonts w:ascii="Times New Roman" w:eastAsia="Times New Roman" w:hAnsi="Times New Roman" w:cs="Times New Roman"/>
          <w:sz w:val="24"/>
          <w:szCs w:val="24"/>
        </w:rPr>
        <w:t>andidatas pasiūlymą ir kitus dokumentus pateikė ne lietuvių kalba</w:t>
      </w:r>
      <w:r>
        <w:rPr>
          <w:rFonts w:ascii="Times New Roman" w:eastAsia="Times New Roman" w:hAnsi="Times New Roman" w:cs="Times New Roman"/>
          <w:sz w:val="24"/>
          <w:szCs w:val="24"/>
        </w:rPr>
        <w:t>;</w:t>
      </w:r>
    </w:p>
    <w:p w14:paraId="05DE7474" w14:textId="77777777" w:rsidR="009D5603" w:rsidRPr="002C53ED"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v</w:t>
      </w:r>
      <w:r w:rsidRPr="002C53ED">
        <w:rPr>
          <w:rFonts w:ascii="Times New Roman" w:eastAsia="Times New Roman" w:hAnsi="Times New Roman" w:cs="Times New Roman"/>
          <w:color w:val="000000"/>
          <w:sz w:val="24"/>
          <w:szCs w:val="24"/>
        </w:rPr>
        <w:t xml:space="preserve">iršija Perkančiosios organizacijos numatytą </w:t>
      </w:r>
      <w:r>
        <w:rPr>
          <w:rFonts w:ascii="Times New Roman" w:eastAsia="Times New Roman" w:hAnsi="Times New Roman" w:cs="Times New Roman"/>
          <w:color w:val="000000"/>
          <w:sz w:val="24"/>
          <w:szCs w:val="24"/>
        </w:rPr>
        <w:t>kainą</w:t>
      </w:r>
      <w:r w:rsidRPr="002C53ED">
        <w:rPr>
          <w:rFonts w:ascii="Times New Roman" w:eastAsia="Times New Roman" w:hAnsi="Times New Roman" w:cs="Times New Roman"/>
          <w:color w:val="000000"/>
          <w:sz w:val="24"/>
          <w:szCs w:val="24"/>
        </w:rPr>
        <w:t xml:space="preserve">, nurodytą šių Sąlygų </w:t>
      </w:r>
      <w:r>
        <w:rPr>
          <w:rFonts w:ascii="Times New Roman" w:eastAsia="Times New Roman" w:hAnsi="Times New Roman" w:cs="Times New Roman"/>
          <w:color w:val="000000"/>
          <w:sz w:val="24"/>
          <w:szCs w:val="24"/>
        </w:rPr>
        <w:t>12</w:t>
      </w:r>
      <w:r w:rsidRPr="002C53E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punkte;</w:t>
      </w:r>
    </w:p>
    <w:p w14:paraId="422626A9"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2C53ED">
        <w:rPr>
          <w:rFonts w:ascii="Times New Roman" w:eastAsia="Times New Roman" w:hAnsi="Times New Roman" w:cs="Times New Roman"/>
          <w:sz w:val="24"/>
          <w:szCs w:val="24"/>
        </w:rPr>
        <w:t>andidatas nepateikė buto nuosavybę patvirtinančių dokumentų ir (ar) kadastro duomenų bylos kopijų</w:t>
      </w:r>
      <w:r>
        <w:rPr>
          <w:rFonts w:ascii="Times New Roman" w:eastAsia="Times New Roman" w:hAnsi="Times New Roman" w:cs="Times New Roman"/>
          <w:sz w:val="24"/>
          <w:szCs w:val="24"/>
        </w:rPr>
        <w:t>;</w:t>
      </w:r>
    </w:p>
    <w:p w14:paraId="4CA5F4CA"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2C53ED">
        <w:rPr>
          <w:rFonts w:ascii="Times New Roman" w:eastAsia="Times New Roman" w:hAnsi="Times New Roman" w:cs="Times New Roman"/>
          <w:sz w:val="24"/>
          <w:szCs w:val="24"/>
        </w:rPr>
        <w:t>epridėtas įgaliojimas ar tinkamai patvirtina jo kopija, jei pasirašė buto savininko įgaliotas asmuo</w:t>
      </w:r>
      <w:r>
        <w:rPr>
          <w:rFonts w:ascii="Times New Roman" w:eastAsia="Times New Roman" w:hAnsi="Times New Roman" w:cs="Times New Roman"/>
          <w:sz w:val="24"/>
          <w:szCs w:val="24"/>
        </w:rPr>
        <w:t>;</w:t>
      </w:r>
    </w:p>
    <w:p w14:paraId="15ACC998"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2C53ED">
        <w:rPr>
          <w:rFonts w:ascii="Times New Roman" w:eastAsia="Times New Roman" w:hAnsi="Times New Roman" w:cs="Times New Roman"/>
          <w:sz w:val="24"/>
          <w:szCs w:val="24"/>
        </w:rPr>
        <w:t>andidatas pateikė neteisingus, suklastotus duomenis</w:t>
      </w:r>
      <w:r>
        <w:rPr>
          <w:rFonts w:ascii="Times New Roman" w:eastAsia="Times New Roman" w:hAnsi="Times New Roman" w:cs="Times New Roman"/>
          <w:sz w:val="24"/>
          <w:szCs w:val="24"/>
        </w:rPr>
        <w:t>;</w:t>
      </w:r>
    </w:p>
    <w:p w14:paraId="20BE8863"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2C53ED">
        <w:rPr>
          <w:rFonts w:ascii="Times New Roman" w:eastAsia="Times New Roman" w:hAnsi="Times New Roman" w:cs="Times New Roman"/>
          <w:sz w:val="24"/>
          <w:szCs w:val="24"/>
        </w:rPr>
        <w:t>andidatas nesudaro sąlygų Komisijai apžiūrėti buto</w:t>
      </w:r>
      <w:r>
        <w:rPr>
          <w:rFonts w:ascii="Times New Roman" w:eastAsia="Times New Roman" w:hAnsi="Times New Roman" w:cs="Times New Roman"/>
          <w:sz w:val="24"/>
          <w:szCs w:val="24"/>
        </w:rPr>
        <w:t>;</w:t>
      </w:r>
    </w:p>
    <w:p w14:paraId="48831255" w14:textId="77777777" w:rsidR="009D5603" w:rsidRPr="002C53ED" w:rsidRDefault="009D5603" w:rsidP="009D5603">
      <w:pPr>
        <w:pStyle w:val="Sraopastraipa"/>
        <w:numPr>
          <w:ilvl w:val="1"/>
          <w:numId w:val="4"/>
        </w:numPr>
        <w:tabs>
          <w:tab w:val="left" w:pos="1276"/>
          <w:tab w:val="left" w:pos="1418"/>
          <w:tab w:val="left" w:pos="1560"/>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x-none"/>
        </w:rPr>
        <w:t>g</w:t>
      </w:r>
      <w:r w:rsidRPr="002C53ED">
        <w:rPr>
          <w:rFonts w:ascii="Times New Roman" w:eastAsia="Times New Roman" w:hAnsi="Times New Roman" w:cs="Times New Roman"/>
          <w:sz w:val="24"/>
          <w:szCs w:val="24"/>
          <w:lang w:val="x-none"/>
        </w:rPr>
        <w:t>yvenamosios patalpos neatitinka nuomojamoms patalpoms nustatytų reikalavimų arba Komisija pateikia išvadą, kad jos, neatlikus remonto, nėra tinkamos socialinio būsto nuomai ar neatitinka kadastro duomenų byloje nurodytų duomenų</w:t>
      </w:r>
      <w:r>
        <w:rPr>
          <w:rFonts w:ascii="Times New Roman" w:eastAsia="Times New Roman" w:hAnsi="Times New Roman" w:cs="Times New Roman"/>
          <w:sz w:val="24"/>
          <w:szCs w:val="24"/>
          <w:lang w:val="x-none"/>
        </w:rPr>
        <w:t>;</w:t>
      </w:r>
    </w:p>
    <w:p w14:paraId="676334F2" w14:textId="77777777" w:rsidR="009D5603" w:rsidRPr="002C53ED" w:rsidRDefault="009D5603" w:rsidP="009D5603">
      <w:pPr>
        <w:pStyle w:val="Sraopastraipa"/>
        <w:numPr>
          <w:ilvl w:val="1"/>
          <w:numId w:val="4"/>
        </w:numPr>
        <w:tabs>
          <w:tab w:val="left" w:pos="1276"/>
          <w:tab w:val="left" w:pos="1418"/>
          <w:tab w:val="left" w:pos="1560"/>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Pr="002C53ED">
        <w:rPr>
          <w:rFonts w:ascii="Times New Roman" w:eastAsia="Times New Roman" w:hAnsi="Times New Roman" w:cs="Times New Roman"/>
          <w:sz w:val="24"/>
          <w:szCs w:val="24"/>
        </w:rPr>
        <w:t>eigu kandidato siūlomas butas neatitinka bent vieno šių Sąlygų 5 punkte nustatytų reikalavimų butams.</w:t>
      </w:r>
    </w:p>
    <w:p w14:paraId="63F32199" w14:textId="77777777" w:rsidR="009D5603" w:rsidRDefault="009D5603" w:rsidP="009D5603">
      <w:pPr>
        <w:suppressAutoHyphens/>
        <w:spacing w:after="0" w:line="240" w:lineRule="auto"/>
        <w:jc w:val="both"/>
        <w:rPr>
          <w:rFonts w:ascii="Times New Roman" w:eastAsia="Times New Roman" w:hAnsi="Times New Roman" w:cs="Times New Roman"/>
          <w:sz w:val="24"/>
          <w:szCs w:val="24"/>
          <w:lang w:val="lt-LT"/>
        </w:rPr>
      </w:pPr>
    </w:p>
    <w:p w14:paraId="015CC3D3" w14:textId="77777777" w:rsidR="009D5603" w:rsidRPr="00F33C8D" w:rsidRDefault="009D5603" w:rsidP="009D5603">
      <w:pPr>
        <w:pStyle w:val="Sraopastraipa"/>
        <w:numPr>
          <w:ilvl w:val="0"/>
          <w:numId w:val="12"/>
        </w:numPr>
        <w:suppressAutoHyphens/>
        <w:spacing w:after="0" w:line="240" w:lineRule="auto"/>
        <w:ind w:left="0" w:firstLine="0"/>
        <w:jc w:val="center"/>
        <w:rPr>
          <w:rFonts w:ascii="Times New Roman" w:eastAsia="Times New Roman" w:hAnsi="Times New Roman" w:cs="Times New Roman"/>
          <w:b/>
          <w:bCs/>
          <w:sz w:val="24"/>
          <w:szCs w:val="24"/>
        </w:rPr>
      </w:pPr>
      <w:r w:rsidRPr="00F33C8D">
        <w:rPr>
          <w:rFonts w:ascii="Times New Roman" w:eastAsia="Times New Roman" w:hAnsi="Times New Roman" w:cs="Times New Roman"/>
          <w:b/>
          <w:bCs/>
          <w:sz w:val="24"/>
          <w:szCs w:val="24"/>
        </w:rPr>
        <w:t>SKYRIUS</w:t>
      </w:r>
    </w:p>
    <w:p w14:paraId="5ED135F0"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pPr>
      <w:r w:rsidRPr="00FE500A">
        <w:rPr>
          <w:rFonts w:ascii="Times New Roman" w:eastAsia="Times New Roman" w:hAnsi="Times New Roman" w:cs="Times New Roman"/>
          <w:b/>
          <w:bCs/>
          <w:sz w:val="24"/>
          <w:szCs w:val="24"/>
          <w:lang w:val="lt-LT"/>
        </w:rPr>
        <w:t>PIRKIMO PROCEDŪRŲ NUTRAUKIMAS</w:t>
      </w:r>
    </w:p>
    <w:p w14:paraId="1B0F328D"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3112FB8D"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lang w:val="x-none"/>
        </w:rPr>
      </w:pPr>
      <w:r w:rsidRPr="00571D24">
        <w:rPr>
          <w:rFonts w:ascii="Times New Roman" w:eastAsia="Times New Roman" w:hAnsi="Times New Roman" w:cs="Times New Roman"/>
          <w:sz w:val="24"/>
          <w:szCs w:val="24"/>
          <w:lang w:val="x-none"/>
        </w:rPr>
        <w:t>Kandidatų pasiūlytų nuomoti gyvenamųjų patalpų pirkimo procedūros nutraukiamos esant bent vienai iš šių aplinkybių:</w:t>
      </w:r>
    </w:p>
    <w:p w14:paraId="40493022"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lang w:val="x-none"/>
        </w:rPr>
        <w:t>k</w:t>
      </w:r>
      <w:r w:rsidRPr="00571D24">
        <w:rPr>
          <w:rFonts w:ascii="Times New Roman" w:eastAsia="Times New Roman" w:hAnsi="Times New Roman" w:cs="Times New Roman"/>
          <w:sz w:val="24"/>
          <w:szCs w:val="24"/>
          <w:lang w:val="x-none"/>
        </w:rPr>
        <w:t>ai atsiranda aplinkybių, dėl kurių pirkimas tampa nenaudingas ar neteisėtas</w:t>
      </w:r>
      <w:r>
        <w:rPr>
          <w:rFonts w:ascii="Times New Roman" w:eastAsia="Times New Roman" w:hAnsi="Times New Roman" w:cs="Times New Roman"/>
          <w:sz w:val="24"/>
          <w:szCs w:val="24"/>
          <w:lang w:val="x-none"/>
        </w:rPr>
        <w:t>;</w:t>
      </w:r>
    </w:p>
    <w:p w14:paraId="52C84F02"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lang w:val="x-none"/>
        </w:rPr>
        <w:t>k</w:t>
      </w:r>
      <w:r w:rsidRPr="00571D24">
        <w:rPr>
          <w:rFonts w:ascii="Times New Roman" w:eastAsia="Times New Roman" w:hAnsi="Times New Roman" w:cs="Times New Roman"/>
          <w:sz w:val="24"/>
          <w:szCs w:val="24"/>
          <w:lang w:val="x-none"/>
        </w:rPr>
        <w:t>ai nesutariama dėl pirkimo kainos ar kitų sąlygų</w:t>
      </w:r>
      <w:r>
        <w:rPr>
          <w:rFonts w:ascii="Times New Roman" w:eastAsia="Times New Roman" w:hAnsi="Times New Roman" w:cs="Times New Roman"/>
          <w:sz w:val="24"/>
          <w:szCs w:val="24"/>
          <w:lang w:val="x-none"/>
        </w:rPr>
        <w:t>;</w:t>
      </w:r>
    </w:p>
    <w:p w14:paraId="698BE494"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lang w:val="x-none"/>
        </w:rPr>
        <w:t>k</w:t>
      </w:r>
      <w:r w:rsidRPr="00571D24">
        <w:rPr>
          <w:rFonts w:ascii="Times New Roman" w:eastAsia="Times New Roman" w:hAnsi="Times New Roman" w:cs="Times New Roman"/>
          <w:sz w:val="24"/>
          <w:szCs w:val="24"/>
          <w:lang w:val="x-none"/>
        </w:rPr>
        <w:t xml:space="preserve">ai laimėtojas atsisako pasirašyti nuomos sutartį derybose sutartomis sąlygomis ir nėra kito </w:t>
      </w:r>
      <w:r w:rsidRPr="00571D24">
        <w:rPr>
          <w:rFonts w:ascii="Times New Roman" w:eastAsia="Times New Roman" w:hAnsi="Times New Roman" w:cs="Times New Roman"/>
          <w:sz w:val="24"/>
          <w:szCs w:val="24"/>
        </w:rPr>
        <w:t>k</w:t>
      </w:r>
      <w:r w:rsidRPr="00571D24">
        <w:rPr>
          <w:rFonts w:ascii="Times New Roman" w:eastAsia="Times New Roman" w:hAnsi="Times New Roman" w:cs="Times New Roman"/>
          <w:sz w:val="24"/>
          <w:szCs w:val="24"/>
          <w:lang w:val="x-none"/>
        </w:rPr>
        <w:t>andidato, kuris atitiktų ši</w:t>
      </w:r>
      <w:r w:rsidRPr="00571D24">
        <w:rPr>
          <w:rFonts w:ascii="Times New Roman" w:eastAsia="Times New Roman" w:hAnsi="Times New Roman" w:cs="Times New Roman"/>
          <w:sz w:val="24"/>
          <w:szCs w:val="24"/>
        </w:rPr>
        <w:t>ose</w:t>
      </w:r>
      <w:r w:rsidRPr="00571D24">
        <w:rPr>
          <w:rFonts w:ascii="Times New Roman" w:eastAsia="Times New Roman" w:hAnsi="Times New Roman" w:cs="Times New Roman"/>
          <w:sz w:val="24"/>
          <w:szCs w:val="24"/>
          <w:lang w:val="x-none"/>
        </w:rPr>
        <w:t xml:space="preserve"> </w:t>
      </w:r>
      <w:r w:rsidRPr="00571D24">
        <w:rPr>
          <w:rFonts w:ascii="Times New Roman" w:eastAsia="Times New Roman" w:hAnsi="Times New Roman" w:cs="Times New Roman"/>
          <w:sz w:val="24"/>
          <w:szCs w:val="24"/>
        </w:rPr>
        <w:t>Sąlygose</w:t>
      </w:r>
      <w:r w:rsidRPr="00571D24">
        <w:rPr>
          <w:rFonts w:ascii="Times New Roman" w:eastAsia="Times New Roman" w:hAnsi="Times New Roman" w:cs="Times New Roman"/>
          <w:sz w:val="24"/>
          <w:szCs w:val="24"/>
          <w:lang w:val="x-none"/>
        </w:rPr>
        <w:t xml:space="preserve"> laimėtojui išrinkti nustatytas sąlygas</w:t>
      </w:r>
      <w:r>
        <w:rPr>
          <w:rFonts w:ascii="Times New Roman" w:eastAsia="Times New Roman" w:hAnsi="Times New Roman" w:cs="Times New Roman"/>
          <w:sz w:val="24"/>
          <w:szCs w:val="24"/>
          <w:lang w:val="x-none"/>
        </w:rPr>
        <w:t>;</w:t>
      </w:r>
    </w:p>
    <w:p w14:paraId="36CCEE56" w14:textId="77777777" w:rsidR="009D5603" w:rsidRPr="00571D24"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lang w:val="x-none"/>
        </w:rPr>
        <w:t>k</w:t>
      </w:r>
      <w:r w:rsidRPr="00571D24">
        <w:rPr>
          <w:rFonts w:ascii="Times New Roman" w:eastAsia="Times New Roman" w:hAnsi="Times New Roman" w:cs="Times New Roman"/>
          <w:sz w:val="24"/>
          <w:szCs w:val="24"/>
          <w:lang w:val="x-none"/>
        </w:rPr>
        <w:t xml:space="preserve">ai nėra </w:t>
      </w:r>
      <w:r w:rsidRPr="00571D24">
        <w:rPr>
          <w:rFonts w:ascii="Times New Roman" w:eastAsia="Times New Roman" w:hAnsi="Times New Roman" w:cs="Times New Roman"/>
          <w:sz w:val="24"/>
          <w:szCs w:val="24"/>
        </w:rPr>
        <w:t>k</w:t>
      </w:r>
      <w:r w:rsidRPr="00571D24">
        <w:rPr>
          <w:rFonts w:ascii="Times New Roman" w:eastAsia="Times New Roman" w:hAnsi="Times New Roman" w:cs="Times New Roman"/>
          <w:sz w:val="24"/>
          <w:szCs w:val="24"/>
          <w:lang w:val="x-none"/>
        </w:rPr>
        <w:t>andidatų, kurie atitiktų ši</w:t>
      </w:r>
      <w:r w:rsidRPr="00571D24">
        <w:rPr>
          <w:rFonts w:ascii="Times New Roman" w:eastAsia="Times New Roman" w:hAnsi="Times New Roman" w:cs="Times New Roman"/>
          <w:sz w:val="24"/>
          <w:szCs w:val="24"/>
        </w:rPr>
        <w:t>ose</w:t>
      </w:r>
      <w:r w:rsidRPr="00571D24">
        <w:rPr>
          <w:rFonts w:ascii="Times New Roman" w:eastAsia="Times New Roman" w:hAnsi="Times New Roman" w:cs="Times New Roman"/>
          <w:sz w:val="24"/>
          <w:szCs w:val="24"/>
          <w:lang w:val="x-none"/>
        </w:rPr>
        <w:t xml:space="preserve"> </w:t>
      </w:r>
      <w:r w:rsidRPr="00571D24">
        <w:rPr>
          <w:rFonts w:ascii="Times New Roman" w:eastAsia="Times New Roman" w:hAnsi="Times New Roman" w:cs="Times New Roman"/>
          <w:sz w:val="24"/>
          <w:szCs w:val="24"/>
        </w:rPr>
        <w:t>Sąlygose</w:t>
      </w:r>
      <w:r w:rsidRPr="00571D24">
        <w:rPr>
          <w:rFonts w:ascii="Times New Roman" w:eastAsia="Times New Roman" w:hAnsi="Times New Roman" w:cs="Times New Roman"/>
          <w:sz w:val="24"/>
          <w:szCs w:val="24"/>
          <w:lang w:val="x-none"/>
        </w:rPr>
        <w:t xml:space="preserve"> laimėtojui išrinkti nustatytas sąlygas.</w:t>
      </w:r>
    </w:p>
    <w:p w14:paraId="6EE03AA5"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2B36D13E" w14:textId="77777777" w:rsidR="009D5603" w:rsidRPr="00F33C8D" w:rsidRDefault="009D5603" w:rsidP="009D5603">
      <w:pPr>
        <w:pStyle w:val="Sraopastraipa"/>
        <w:numPr>
          <w:ilvl w:val="0"/>
          <w:numId w:val="13"/>
        </w:numPr>
        <w:spacing w:after="0" w:line="240" w:lineRule="auto"/>
        <w:ind w:left="0" w:firstLine="0"/>
        <w:jc w:val="center"/>
        <w:rPr>
          <w:rFonts w:ascii="Times New Roman" w:eastAsia="Times New Roman" w:hAnsi="Times New Roman" w:cs="Times New Roman"/>
          <w:b/>
          <w:sz w:val="24"/>
          <w:szCs w:val="24"/>
          <w:lang w:eastAsia="lt-LT"/>
        </w:rPr>
      </w:pPr>
      <w:r w:rsidRPr="00F33C8D">
        <w:rPr>
          <w:rFonts w:ascii="Times New Roman" w:eastAsia="Times New Roman" w:hAnsi="Times New Roman" w:cs="Times New Roman"/>
          <w:b/>
          <w:sz w:val="24"/>
          <w:szCs w:val="24"/>
          <w:lang w:eastAsia="lt-LT"/>
        </w:rPr>
        <w:t>SKYRIUS</w:t>
      </w:r>
    </w:p>
    <w:p w14:paraId="7105F064" w14:textId="77777777" w:rsidR="009D5603" w:rsidRDefault="009D5603" w:rsidP="009D5603">
      <w:pPr>
        <w:suppressAutoHyphens/>
        <w:spacing w:after="0" w:line="240" w:lineRule="auto"/>
        <w:jc w:val="center"/>
        <w:rPr>
          <w:rFonts w:ascii="Times New Roman" w:eastAsia="Times New Roman" w:hAnsi="Times New Roman" w:cs="Times New Roman"/>
          <w:b/>
          <w:sz w:val="24"/>
          <w:szCs w:val="24"/>
          <w:lang w:val="lt-LT" w:eastAsia="lt-LT"/>
        </w:rPr>
      </w:pPr>
      <w:r w:rsidRPr="00FE500A">
        <w:rPr>
          <w:rFonts w:ascii="Times New Roman" w:eastAsia="Times New Roman" w:hAnsi="Times New Roman" w:cs="Times New Roman"/>
          <w:b/>
          <w:sz w:val="24"/>
          <w:szCs w:val="24"/>
          <w:lang w:val="lt-LT" w:eastAsia="lt-LT"/>
        </w:rPr>
        <w:t>NUOMOS SUTARTIES SUDARYMAS</w:t>
      </w:r>
    </w:p>
    <w:p w14:paraId="0BE4275D" w14:textId="77777777" w:rsidR="009D5603" w:rsidRDefault="009D5603" w:rsidP="009D5603">
      <w:pPr>
        <w:suppressAutoHyphens/>
        <w:spacing w:after="0" w:line="240" w:lineRule="auto"/>
        <w:jc w:val="both"/>
        <w:rPr>
          <w:rFonts w:ascii="Times New Roman" w:eastAsia="Times New Roman" w:hAnsi="Times New Roman" w:cs="Times New Roman"/>
          <w:b/>
          <w:sz w:val="24"/>
          <w:szCs w:val="24"/>
          <w:lang w:val="lt-LT" w:eastAsia="lt-LT"/>
        </w:rPr>
      </w:pPr>
    </w:p>
    <w:p w14:paraId="4AC6D827"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rPr>
      </w:pPr>
      <w:r w:rsidRPr="00571D24">
        <w:rPr>
          <w:rFonts w:ascii="Times New Roman" w:eastAsia="Times New Roman" w:hAnsi="Times New Roman" w:cs="Times New Roman"/>
          <w:color w:val="000000"/>
          <w:sz w:val="24"/>
          <w:szCs w:val="24"/>
        </w:rPr>
        <w:t>Atsižvelgdama</w:t>
      </w:r>
      <w:r>
        <w:rPr>
          <w:rFonts w:ascii="Times New Roman" w:eastAsia="Times New Roman" w:hAnsi="Times New Roman" w:cs="Times New Roman"/>
          <w:color w:val="000000"/>
          <w:sz w:val="24"/>
          <w:szCs w:val="24"/>
        </w:rPr>
        <w:t>s</w:t>
      </w:r>
      <w:r w:rsidRPr="00571D24">
        <w:rPr>
          <w:rFonts w:ascii="Times New Roman" w:eastAsia="Times New Roman" w:hAnsi="Times New Roman" w:cs="Times New Roman"/>
          <w:color w:val="000000"/>
          <w:sz w:val="24"/>
          <w:szCs w:val="24"/>
        </w:rPr>
        <w:t xml:space="preserve"> į Komisijos atliktas procedūras, Savivaldybės administracijos direktorius priima sprendimus dėl derybas laimėjusių kandidatų. </w:t>
      </w:r>
      <w:r w:rsidRPr="00571D24">
        <w:rPr>
          <w:rFonts w:ascii="Times New Roman" w:eastAsia="Times New Roman" w:hAnsi="Times New Roman" w:cs="Times New Roman"/>
          <w:sz w:val="24"/>
          <w:szCs w:val="24"/>
        </w:rPr>
        <w:t>Perkančioji organizacija ne vėliau kaip per 3 darbo dienas nuo sprendimo įsigaliojimo dienos derybas laimėjusiam kandidatui išsiunčia kvietimą sudaryti nuomos sutartį. Nuomos sutarties projektas yra pateiktas šių Sąlygų 4 priede.</w:t>
      </w:r>
    </w:p>
    <w:p w14:paraId="495F20F1" w14:textId="77777777" w:rsidR="009D5603" w:rsidRPr="00571D24"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rPr>
      </w:pPr>
      <w:r w:rsidRPr="00571D24">
        <w:rPr>
          <w:rFonts w:ascii="Times New Roman" w:eastAsia="Times New Roman" w:hAnsi="Times New Roman" w:cs="Times New Roman"/>
          <w:sz w:val="24"/>
          <w:szCs w:val="24"/>
          <w:lang w:val="x-none" w:eastAsia="lt-LT"/>
        </w:rPr>
        <w:lastRenderedPageBreak/>
        <w:t>Jeigu kandidatas, kuriam pasiūlyta sudaryti nuomos sutartį, neatvyksta sudaryti</w:t>
      </w:r>
      <w:r w:rsidRPr="00571D24">
        <w:rPr>
          <w:rFonts w:ascii="Times New Roman" w:eastAsia="Times New Roman" w:hAnsi="Times New Roman" w:cs="Times New Roman"/>
          <w:sz w:val="24"/>
          <w:szCs w:val="24"/>
          <w:lang w:eastAsia="lt-LT"/>
        </w:rPr>
        <w:t xml:space="preserve"> sutarties </w:t>
      </w:r>
      <w:r w:rsidRPr="00571D24">
        <w:rPr>
          <w:rFonts w:ascii="Times New Roman" w:eastAsia="Times New Roman" w:hAnsi="Times New Roman" w:cs="Times New Roman"/>
          <w:sz w:val="24"/>
          <w:szCs w:val="24"/>
          <w:lang w:val="x-none" w:eastAsia="lt-LT"/>
        </w:rPr>
        <w:t xml:space="preserve">sutartu laiku </w:t>
      </w:r>
      <w:r w:rsidRPr="00571D24">
        <w:rPr>
          <w:rFonts w:ascii="Times New Roman" w:eastAsia="Times New Roman" w:hAnsi="Times New Roman" w:cs="Times New Roman"/>
          <w:sz w:val="24"/>
          <w:szCs w:val="24"/>
          <w:lang w:eastAsia="lt-LT"/>
        </w:rPr>
        <w:t xml:space="preserve">ar raštu </w:t>
      </w:r>
      <w:r w:rsidRPr="00571D24">
        <w:rPr>
          <w:rFonts w:ascii="Times New Roman" w:eastAsia="Times New Roman" w:hAnsi="Times New Roman" w:cs="Times New Roman"/>
          <w:sz w:val="24"/>
          <w:szCs w:val="24"/>
          <w:lang w:val="x-none" w:eastAsia="lt-LT"/>
        </w:rPr>
        <w:t xml:space="preserve">atsisako sudaryti nuomos sutartį derybose sutartomis sąlygomis, laikoma, kad jis atsisakė sudaryti nuomos sutartį. Tokiu atveju </w:t>
      </w:r>
      <w:r w:rsidRPr="00571D24">
        <w:rPr>
          <w:rFonts w:ascii="Times New Roman" w:eastAsia="Times New Roman" w:hAnsi="Times New Roman" w:cs="Times New Roman"/>
          <w:sz w:val="24"/>
          <w:szCs w:val="24"/>
          <w:lang w:eastAsia="lt-LT"/>
        </w:rPr>
        <w:t>P</w:t>
      </w:r>
      <w:r w:rsidRPr="00571D24">
        <w:rPr>
          <w:rFonts w:ascii="Times New Roman" w:eastAsia="Times New Roman" w:hAnsi="Times New Roman" w:cs="Times New Roman"/>
          <w:sz w:val="24"/>
          <w:szCs w:val="24"/>
          <w:lang w:val="x-none" w:eastAsia="lt-LT"/>
        </w:rPr>
        <w:t>erkančioji organizacija siūlo sudaryti nuomos sutartį kandidatui, kurio pasiūlymas pagal sudarytą pasiūlymų eilę yra pirmas po kandidato, atsisakiusio sudaryti nuomos sutartį.</w:t>
      </w:r>
    </w:p>
    <w:p w14:paraId="617F900C"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rPr>
      </w:pPr>
      <w:r w:rsidRPr="00571D24">
        <w:rPr>
          <w:rFonts w:ascii="Times New Roman" w:eastAsia="Times New Roman" w:hAnsi="Times New Roman" w:cs="Times New Roman"/>
          <w:sz w:val="24"/>
          <w:szCs w:val="24"/>
        </w:rPr>
        <w:t>Prieš pasirašydamas nuomos sutartį, buto savininkas ar jo įgaliotas asmuo turi pateikti šiuos dokumentus:</w:t>
      </w:r>
    </w:p>
    <w:p w14:paraId="75C5F5AC"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sidRPr="00571D24">
        <w:rPr>
          <w:rFonts w:ascii="Times New Roman" w:eastAsia="Times New Roman" w:hAnsi="Times New Roman" w:cs="Times New Roman"/>
          <w:sz w:val="24"/>
          <w:szCs w:val="24"/>
        </w:rPr>
        <w:t>yvenamųjų patalpų teisinės registracijos dokumentus bei kadastro duomenų bylą</w:t>
      </w:r>
      <w:r>
        <w:rPr>
          <w:rFonts w:ascii="Times New Roman" w:eastAsia="Times New Roman" w:hAnsi="Times New Roman" w:cs="Times New Roman"/>
          <w:sz w:val="24"/>
          <w:szCs w:val="24"/>
        </w:rPr>
        <w:t>;</w:t>
      </w:r>
    </w:p>
    <w:p w14:paraId="466EB51B" w14:textId="77777777" w:rsidR="009D5603" w:rsidRDefault="009D5603" w:rsidP="009D5603">
      <w:pPr>
        <w:pStyle w:val="Sraopastraipa"/>
        <w:numPr>
          <w:ilvl w:val="1"/>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74296C">
        <w:rPr>
          <w:rFonts w:ascii="Times New Roman" w:eastAsia="Times New Roman" w:hAnsi="Times New Roman" w:cs="Times New Roman"/>
          <w:sz w:val="24"/>
          <w:szCs w:val="24"/>
        </w:rPr>
        <w:t>otaro patvirtintą įgaliojimą arba įstatyme nustatytos formos įgaliojimą, jei buto nuomos sutartį pasirašo savininko įgaliotas asmuo.</w:t>
      </w:r>
    </w:p>
    <w:p w14:paraId="20269CC2" w14:textId="77777777" w:rsidR="009D5603" w:rsidRDefault="009D5603" w:rsidP="009D5603">
      <w:pPr>
        <w:pStyle w:val="Sraopastraipa"/>
        <w:numPr>
          <w:ilvl w:val="0"/>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sidRPr="00A338A5">
        <w:rPr>
          <w:rFonts w:ascii="Times New Roman" w:eastAsia="Times New Roman" w:hAnsi="Times New Roman" w:cs="Times New Roman"/>
          <w:sz w:val="24"/>
          <w:szCs w:val="24"/>
          <w:lang w:val="x-none"/>
        </w:rPr>
        <w:t>Nuomos sutartis laikoma sudaryta, kai yra pasirašyta abiejų sandorio šalių ir įregistruota Nekilnojamojo turto registre</w:t>
      </w:r>
      <w:r w:rsidRPr="00A338A5">
        <w:rPr>
          <w:rFonts w:ascii="Times New Roman" w:eastAsia="Times New Roman" w:hAnsi="Times New Roman" w:cs="Times New Roman"/>
          <w:sz w:val="24"/>
          <w:szCs w:val="24"/>
        </w:rPr>
        <w:t>, o pasibaigia – kai išregistruojama</w:t>
      </w:r>
      <w:r w:rsidRPr="00A338A5">
        <w:rPr>
          <w:rFonts w:ascii="Times New Roman" w:eastAsia="Times New Roman" w:hAnsi="Times New Roman" w:cs="Times New Roman"/>
          <w:sz w:val="24"/>
          <w:szCs w:val="24"/>
          <w:lang w:val="x-none"/>
        </w:rPr>
        <w:t>.</w:t>
      </w:r>
    </w:p>
    <w:p w14:paraId="0458910D" w14:textId="77777777" w:rsidR="009D5603" w:rsidRPr="00A338A5" w:rsidRDefault="009D5603" w:rsidP="009D5603">
      <w:pPr>
        <w:pStyle w:val="Sraopastraipa"/>
        <w:numPr>
          <w:ilvl w:val="0"/>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sidRPr="00A338A5">
        <w:rPr>
          <w:rFonts w:ascii="Times New Roman" w:eastAsia="Times New Roman" w:hAnsi="Times New Roman" w:cs="Times New Roman"/>
          <w:sz w:val="24"/>
          <w:szCs w:val="24"/>
          <w:lang w:val="x-none"/>
        </w:rPr>
        <w:t>Visi ginčai sprendžiami šalių susitarimu. Neišsprendus ginčo nustatyta tvarka</w:t>
      </w:r>
      <w:r w:rsidRPr="00A338A5">
        <w:rPr>
          <w:rFonts w:ascii="Times New Roman" w:eastAsia="Times New Roman" w:hAnsi="Times New Roman" w:cs="Times New Roman"/>
          <w:sz w:val="24"/>
          <w:szCs w:val="24"/>
        </w:rPr>
        <w:t>,</w:t>
      </w:r>
      <w:r w:rsidRPr="00A338A5">
        <w:rPr>
          <w:rFonts w:ascii="Times New Roman" w:eastAsia="Times New Roman" w:hAnsi="Times New Roman" w:cs="Times New Roman"/>
          <w:sz w:val="24"/>
          <w:szCs w:val="24"/>
          <w:lang w:val="x-none"/>
        </w:rPr>
        <w:t xml:space="preserve"> kreipiamasi į teismą.</w:t>
      </w:r>
    </w:p>
    <w:p w14:paraId="54C159A4" w14:textId="77777777" w:rsidR="009D5603" w:rsidRDefault="009D5603" w:rsidP="009D5603">
      <w:pPr>
        <w:pStyle w:val="Sraopastraipa"/>
        <w:numPr>
          <w:ilvl w:val="0"/>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sidRPr="00A338A5">
        <w:rPr>
          <w:rFonts w:ascii="Times New Roman" w:eastAsia="Times New Roman" w:hAnsi="Times New Roman" w:cs="Times New Roman"/>
          <w:sz w:val="24"/>
          <w:szCs w:val="24"/>
          <w:lang w:eastAsia="lt-LT"/>
        </w:rPr>
        <w:t>Iki nuomos sutarties  pasirašymo dienos kandidatas pateikia pažymas apie atsiskaitymą už komunalines paslaugas ir kitas rinkliavas.</w:t>
      </w:r>
    </w:p>
    <w:p w14:paraId="1898D214" w14:textId="77777777" w:rsidR="009D5603" w:rsidRPr="00A338A5" w:rsidRDefault="009D5603" w:rsidP="009D5603">
      <w:pPr>
        <w:pStyle w:val="Sraopastraipa"/>
        <w:numPr>
          <w:ilvl w:val="0"/>
          <w:numId w:val="4"/>
        </w:numPr>
        <w:tabs>
          <w:tab w:val="left" w:pos="1276"/>
          <w:tab w:val="left" w:pos="1418"/>
        </w:tabs>
        <w:spacing w:after="0" w:line="240" w:lineRule="auto"/>
        <w:ind w:left="0" w:firstLine="851"/>
        <w:jc w:val="both"/>
        <w:rPr>
          <w:rFonts w:ascii="Times New Roman" w:eastAsia="Times New Roman" w:hAnsi="Times New Roman" w:cs="Times New Roman"/>
          <w:sz w:val="24"/>
          <w:szCs w:val="24"/>
        </w:rPr>
      </w:pPr>
      <w:r w:rsidRPr="00A338A5">
        <w:rPr>
          <w:rFonts w:ascii="Times New Roman" w:eastAsia="Times New Roman" w:hAnsi="Times New Roman" w:cs="Times New Roman"/>
          <w:sz w:val="24"/>
          <w:szCs w:val="24"/>
        </w:rPr>
        <w:t>Nuomos sutartis registruojama Nekilnojamojo turto registre. Registravimo išlaidas apmoka nuomininkas.</w:t>
      </w:r>
    </w:p>
    <w:p w14:paraId="39C01984" w14:textId="77777777" w:rsidR="009D5603" w:rsidRDefault="009D5603" w:rsidP="009D5603">
      <w:pPr>
        <w:suppressAutoHyphens/>
        <w:spacing w:after="0" w:line="240" w:lineRule="auto"/>
        <w:jc w:val="both"/>
        <w:rPr>
          <w:rFonts w:ascii="Times New Roman" w:eastAsia="Times New Roman" w:hAnsi="Times New Roman" w:cs="Times New Roman"/>
          <w:b/>
          <w:bCs/>
          <w:sz w:val="24"/>
          <w:szCs w:val="24"/>
          <w:lang w:val="lt-LT"/>
        </w:rPr>
      </w:pPr>
    </w:p>
    <w:p w14:paraId="199FA509" w14:textId="77777777" w:rsidR="009D5603" w:rsidRPr="00F33C8D" w:rsidRDefault="009D5603" w:rsidP="009D5603">
      <w:pPr>
        <w:pStyle w:val="Sraopastraipa"/>
        <w:numPr>
          <w:ilvl w:val="0"/>
          <w:numId w:val="14"/>
        </w:numPr>
        <w:tabs>
          <w:tab w:val="left" w:pos="0"/>
        </w:tabs>
        <w:spacing w:after="0" w:line="240" w:lineRule="auto"/>
        <w:ind w:left="0" w:firstLine="0"/>
        <w:jc w:val="center"/>
        <w:rPr>
          <w:rFonts w:ascii="Times New Roman" w:eastAsia="Times New Roman" w:hAnsi="Times New Roman" w:cs="Times New Roman"/>
          <w:b/>
          <w:sz w:val="24"/>
          <w:szCs w:val="24"/>
        </w:rPr>
      </w:pPr>
      <w:r w:rsidRPr="00F33C8D">
        <w:rPr>
          <w:rFonts w:ascii="Times New Roman" w:eastAsia="Times New Roman" w:hAnsi="Times New Roman" w:cs="Times New Roman"/>
          <w:b/>
          <w:sz w:val="24"/>
          <w:szCs w:val="24"/>
        </w:rPr>
        <w:t>SKYRIUS</w:t>
      </w:r>
    </w:p>
    <w:p w14:paraId="1C8B1A12" w14:textId="77777777" w:rsidR="009D5603" w:rsidRPr="00FE500A" w:rsidRDefault="009D5603" w:rsidP="009D5603">
      <w:pPr>
        <w:spacing w:after="0" w:line="240" w:lineRule="auto"/>
        <w:jc w:val="center"/>
        <w:rPr>
          <w:rFonts w:ascii="Times New Roman" w:eastAsia="Times New Roman" w:hAnsi="Times New Roman" w:cs="Times New Roman"/>
          <w:b/>
          <w:sz w:val="24"/>
          <w:szCs w:val="24"/>
          <w:lang w:val="lt-LT" w:eastAsia="lt-LT"/>
        </w:rPr>
      </w:pPr>
      <w:r w:rsidRPr="00FE500A">
        <w:rPr>
          <w:rFonts w:ascii="Times New Roman" w:eastAsia="Times New Roman" w:hAnsi="Times New Roman" w:cs="Times New Roman"/>
          <w:b/>
          <w:sz w:val="24"/>
          <w:szCs w:val="24"/>
          <w:lang w:val="lt-LT" w:eastAsia="lt-LT"/>
        </w:rPr>
        <w:t>BAIGIAMOSIOS NUOSTATOS</w:t>
      </w:r>
    </w:p>
    <w:p w14:paraId="1F73E92D" w14:textId="77777777" w:rsidR="009D5603" w:rsidRPr="00FE500A" w:rsidRDefault="009D5603" w:rsidP="009D5603">
      <w:pPr>
        <w:spacing w:after="0" w:line="240" w:lineRule="auto"/>
        <w:jc w:val="both"/>
        <w:rPr>
          <w:rFonts w:ascii="Times New Roman" w:eastAsia="Times New Roman" w:hAnsi="Times New Roman" w:cs="Times New Roman"/>
          <w:sz w:val="24"/>
          <w:szCs w:val="24"/>
          <w:lang w:val="lt-LT" w:eastAsia="lt-LT"/>
        </w:rPr>
      </w:pPr>
    </w:p>
    <w:p w14:paraId="3CC52583" w14:textId="77777777" w:rsidR="009D5603" w:rsidRPr="00A338A5" w:rsidRDefault="009D5603" w:rsidP="009D5603">
      <w:pPr>
        <w:pStyle w:val="Sraopastraipa"/>
        <w:numPr>
          <w:ilvl w:val="0"/>
          <w:numId w:val="4"/>
        </w:numPr>
        <w:suppressAutoHyphens/>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Pirkimo sutartys, skelbimai, kvietimai, pirkimo dokumentai ir kiti su pirkimu susiję dokumentai saugomi Lietuvos Respublikos dokumentų ir archyvų įstatymo nustatyta tvarka.</w:t>
      </w:r>
    </w:p>
    <w:p w14:paraId="723CD4F9" w14:textId="77777777" w:rsidR="009D5603" w:rsidRDefault="009D5603" w:rsidP="009D5603">
      <w:pPr>
        <w:tabs>
          <w:tab w:val="left" w:pos="0"/>
        </w:tabs>
        <w:spacing w:after="0" w:line="240" w:lineRule="auto"/>
        <w:rPr>
          <w:rFonts w:ascii="Times New Roman" w:eastAsia="Times New Roman" w:hAnsi="Times New Roman" w:cs="Times New Roman"/>
          <w:b/>
          <w:sz w:val="24"/>
          <w:szCs w:val="24"/>
          <w:lang w:val="lt-LT" w:eastAsia="lt-LT"/>
        </w:rPr>
      </w:pPr>
    </w:p>
    <w:p w14:paraId="22C3521D" w14:textId="77777777" w:rsidR="009D5603" w:rsidRPr="00F33C8D" w:rsidRDefault="009D5603" w:rsidP="009D5603">
      <w:pPr>
        <w:pStyle w:val="Sraopastraipa"/>
        <w:numPr>
          <w:ilvl w:val="0"/>
          <w:numId w:val="15"/>
        </w:numPr>
        <w:tabs>
          <w:tab w:val="left" w:pos="0"/>
        </w:tabs>
        <w:spacing w:after="0" w:line="240" w:lineRule="auto"/>
        <w:ind w:left="0" w:firstLine="0"/>
        <w:jc w:val="center"/>
        <w:rPr>
          <w:rFonts w:ascii="Times New Roman" w:eastAsia="Times New Roman" w:hAnsi="Times New Roman" w:cs="Times New Roman"/>
          <w:b/>
          <w:sz w:val="24"/>
          <w:szCs w:val="24"/>
        </w:rPr>
      </w:pPr>
      <w:r w:rsidRPr="00F33C8D">
        <w:rPr>
          <w:rFonts w:ascii="Times New Roman" w:eastAsia="Times New Roman" w:hAnsi="Times New Roman" w:cs="Times New Roman"/>
          <w:b/>
          <w:sz w:val="24"/>
          <w:szCs w:val="24"/>
        </w:rPr>
        <w:t>SKYRIUS</w:t>
      </w:r>
    </w:p>
    <w:p w14:paraId="3A31ED8A" w14:textId="77777777" w:rsidR="009D5603" w:rsidRDefault="009D5603" w:rsidP="009D5603">
      <w:pPr>
        <w:tabs>
          <w:tab w:val="left" w:pos="0"/>
        </w:tabs>
        <w:spacing w:after="0" w:line="240" w:lineRule="auto"/>
        <w:jc w:val="center"/>
        <w:rPr>
          <w:rFonts w:ascii="Times New Roman" w:eastAsia="Times New Roman" w:hAnsi="Times New Roman" w:cs="Times New Roman"/>
          <w:b/>
          <w:sz w:val="24"/>
          <w:szCs w:val="24"/>
          <w:lang w:val="lt-LT" w:eastAsia="lt-LT"/>
        </w:rPr>
      </w:pPr>
      <w:r w:rsidRPr="00FE500A">
        <w:rPr>
          <w:rFonts w:ascii="Times New Roman" w:eastAsia="Times New Roman" w:hAnsi="Times New Roman" w:cs="Times New Roman"/>
          <w:b/>
          <w:sz w:val="24"/>
          <w:szCs w:val="24"/>
          <w:lang w:val="lt-LT" w:eastAsia="lt-LT"/>
        </w:rPr>
        <w:t>PRIEDAI</w:t>
      </w:r>
    </w:p>
    <w:p w14:paraId="28729A28" w14:textId="77777777" w:rsidR="009D5603" w:rsidRPr="00FE500A" w:rsidRDefault="009D5603" w:rsidP="009D5603">
      <w:pPr>
        <w:spacing w:after="0" w:line="240" w:lineRule="auto"/>
        <w:rPr>
          <w:rFonts w:ascii="Times New Roman" w:eastAsia="Times New Roman" w:hAnsi="Times New Roman" w:cs="Times New Roman"/>
          <w:b/>
          <w:sz w:val="24"/>
          <w:szCs w:val="24"/>
          <w:lang w:val="lt-LT" w:eastAsia="lt-LT"/>
        </w:rPr>
      </w:pPr>
    </w:p>
    <w:p w14:paraId="4F90ADE6" w14:textId="77777777" w:rsidR="009D5603" w:rsidRDefault="009D5603" w:rsidP="009D5603">
      <w:pPr>
        <w:pStyle w:val="Sraopastraipa"/>
        <w:numPr>
          <w:ilvl w:val="0"/>
          <w:numId w:val="4"/>
        </w:numPr>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Priedai:</w:t>
      </w:r>
    </w:p>
    <w:p w14:paraId="7C6C2153"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 xml:space="preserve">1 priedas – </w:t>
      </w:r>
      <w:r>
        <w:rPr>
          <w:rFonts w:ascii="Times New Roman" w:eastAsia="Times New Roman" w:hAnsi="Times New Roman" w:cs="Times New Roman"/>
          <w:sz w:val="24"/>
          <w:szCs w:val="24"/>
          <w:lang w:eastAsia="lt-LT"/>
        </w:rPr>
        <w:t>p</w:t>
      </w:r>
      <w:r w:rsidRPr="00A338A5">
        <w:rPr>
          <w:rFonts w:ascii="Times New Roman" w:eastAsia="Times New Roman" w:hAnsi="Times New Roman" w:cs="Times New Roman"/>
          <w:sz w:val="24"/>
          <w:szCs w:val="24"/>
          <w:lang w:eastAsia="lt-LT"/>
        </w:rPr>
        <w:t>asiūlymas</w:t>
      </w:r>
      <w:r>
        <w:rPr>
          <w:rFonts w:ascii="Times New Roman" w:eastAsia="Times New Roman" w:hAnsi="Times New Roman" w:cs="Times New Roman"/>
          <w:sz w:val="24"/>
          <w:szCs w:val="24"/>
          <w:lang w:eastAsia="lt-LT"/>
        </w:rPr>
        <w:t>.</w:t>
      </w:r>
    </w:p>
    <w:p w14:paraId="5B476603"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 xml:space="preserve">2 priedas – </w:t>
      </w:r>
      <w:r>
        <w:rPr>
          <w:rFonts w:ascii="Times New Roman" w:eastAsia="Times New Roman" w:hAnsi="Times New Roman" w:cs="Times New Roman"/>
          <w:sz w:val="24"/>
          <w:szCs w:val="24"/>
          <w:lang w:eastAsia="lt-LT"/>
        </w:rPr>
        <w:t>s</w:t>
      </w:r>
      <w:r w:rsidRPr="00A338A5">
        <w:rPr>
          <w:rFonts w:ascii="Times New Roman" w:eastAsia="Times New Roman" w:hAnsi="Times New Roman" w:cs="Times New Roman"/>
          <w:sz w:val="24"/>
          <w:szCs w:val="24"/>
          <w:lang w:eastAsia="lt-LT"/>
        </w:rPr>
        <w:t>utikimas</w:t>
      </w:r>
      <w:r>
        <w:rPr>
          <w:rFonts w:ascii="Times New Roman" w:eastAsia="Times New Roman" w:hAnsi="Times New Roman" w:cs="Times New Roman"/>
          <w:sz w:val="24"/>
          <w:szCs w:val="24"/>
          <w:lang w:eastAsia="lt-LT"/>
        </w:rPr>
        <w:t>.</w:t>
      </w:r>
    </w:p>
    <w:p w14:paraId="5D215A7A" w14:textId="77777777" w:rsidR="009D5603"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 xml:space="preserve">3 priedas – </w:t>
      </w:r>
      <w:r>
        <w:rPr>
          <w:rFonts w:ascii="Times New Roman" w:eastAsia="Times New Roman" w:hAnsi="Times New Roman" w:cs="Times New Roman"/>
          <w:sz w:val="24"/>
          <w:szCs w:val="24"/>
          <w:lang w:eastAsia="lt-LT"/>
        </w:rPr>
        <w:t>a</w:t>
      </w:r>
      <w:r w:rsidRPr="00A338A5">
        <w:rPr>
          <w:rFonts w:ascii="Times New Roman" w:eastAsia="Times New Roman" w:hAnsi="Times New Roman" w:cs="Times New Roman"/>
          <w:sz w:val="24"/>
          <w:szCs w:val="24"/>
          <w:lang w:eastAsia="lt-LT"/>
        </w:rPr>
        <w:t>pžiūros aktas</w:t>
      </w:r>
      <w:r>
        <w:rPr>
          <w:rFonts w:ascii="Times New Roman" w:eastAsia="Times New Roman" w:hAnsi="Times New Roman" w:cs="Times New Roman"/>
          <w:sz w:val="24"/>
          <w:szCs w:val="24"/>
          <w:lang w:eastAsia="lt-LT"/>
        </w:rPr>
        <w:t>.</w:t>
      </w:r>
    </w:p>
    <w:p w14:paraId="6398EEE8" w14:textId="77777777" w:rsidR="009D5603" w:rsidRPr="00A338A5" w:rsidRDefault="009D5603" w:rsidP="009D5603">
      <w:pPr>
        <w:pStyle w:val="Sraopastraipa"/>
        <w:numPr>
          <w:ilvl w:val="1"/>
          <w:numId w:val="4"/>
        </w:numPr>
        <w:tabs>
          <w:tab w:val="left" w:pos="1134"/>
          <w:tab w:val="left" w:pos="1418"/>
        </w:tabs>
        <w:spacing w:after="0" w:line="240" w:lineRule="auto"/>
        <w:ind w:left="0" w:firstLine="851"/>
        <w:jc w:val="both"/>
        <w:rPr>
          <w:rFonts w:ascii="Times New Roman" w:eastAsia="Times New Roman" w:hAnsi="Times New Roman" w:cs="Times New Roman"/>
          <w:sz w:val="24"/>
          <w:szCs w:val="24"/>
          <w:lang w:eastAsia="lt-LT"/>
        </w:rPr>
      </w:pPr>
      <w:r w:rsidRPr="00A338A5">
        <w:rPr>
          <w:rFonts w:ascii="Times New Roman" w:eastAsia="Times New Roman" w:hAnsi="Times New Roman" w:cs="Times New Roman"/>
          <w:sz w:val="24"/>
          <w:szCs w:val="24"/>
          <w:lang w:eastAsia="lt-LT"/>
        </w:rPr>
        <w:t xml:space="preserve">4 priedas – </w:t>
      </w:r>
      <w:r>
        <w:rPr>
          <w:rFonts w:ascii="Times New Roman" w:eastAsia="Times New Roman" w:hAnsi="Times New Roman" w:cs="Times New Roman"/>
          <w:sz w:val="24"/>
          <w:szCs w:val="24"/>
          <w:lang w:eastAsia="lt-LT"/>
        </w:rPr>
        <w:t>b</w:t>
      </w:r>
      <w:r w:rsidRPr="00A338A5">
        <w:rPr>
          <w:rFonts w:ascii="Times New Roman" w:eastAsia="Times New Roman" w:hAnsi="Times New Roman" w:cs="Times New Roman"/>
          <w:sz w:val="24"/>
          <w:szCs w:val="24"/>
          <w:lang w:eastAsia="lt-LT"/>
        </w:rPr>
        <w:t>ūsto nuomos sutartis.</w:t>
      </w:r>
    </w:p>
    <w:p w14:paraId="7D122C65" w14:textId="77777777" w:rsidR="009D5603" w:rsidRDefault="009D5603" w:rsidP="009D5603">
      <w:pPr>
        <w:suppressAutoHyphens/>
        <w:spacing w:after="0" w:line="240" w:lineRule="auto"/>
        <w:jc w:val="center"/>
        <w:rPr>
          <w:rFonts w:ascii="Times New Roman" w:eastAsia="Times New Roman" w:hAnsi="Times New Roman" w:cs="Times New Roman"/>
          <w:b/>
          <w:bCs/>
          <w:sz w:val="24"/>
          <w:szCs w:val="24"/>
          <w:lang w:val="lt-LT"/>
        </w:rPr>
        <w:sectPr w:rsidR="009D5603" w:rsidSect="009D5603">
          <w:headerReference w:type="default" r:id="rId8"/>
          <w:headerReference w:type="first" r:id="rId9"/>
          <w:pgSz w:w="11907" w:h="16840" w:code="9"/>
          <w:pgMar w:top="964" w:right="567" w:bottom="964" w:left="1588" w:header="567" w:footer="567" w:gutter="0"/>
          <w:pgNumType w:start="1"/>
          <w:cols w:space="1296"/>
          <w:titlePg/>
          <w:docGrid w:linePitch="326"/>
        </w:sectPr>
      </w:pPr>
      <w:r w:rsidRPr="00FE500A">
        <w:rPr>
          <w:rFonts w:ascii="Times New Roman" w:eastAsia="Times New Roman" w:hAnsi="Times New Roman" w:cs="Times New Roman"/>
          <w:b/>
          <w:bCs/>
          <w:sz w:val="24"/>
          <w:szCs w:val="24"/>
          <w:lang w:val="lt-LT"/>
        </w:rPr>
        <w:t>__________________________</w:t>
      </w:r>
    </w:p>
    <w:p w14:paraId="4D8693E1" w14:textId="77777777" w:rsidR="009D5603" w:rsidRPr="009D5603" w:rsidRDefault="009D5603" w:rsidP="009D5603">
      <w:pPr>
        <w:spacing w:after="0" w:line="240" w:lineRule="auto"/>
        <w:ind w:left="5670"/>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lastRenderedPageBreak/>
        <w:t>Gyvenamųjų patalpų nuomos</w:t>
      </w:r>
    </w:p>
    <w:p w14:paraId="3EE3F402" w14:textId="77777777" w:rsidR="009D5603" w:rsidRPr="009D5603" w:rsidRDefault="009D5603" w:rsidP="009D5603">
      <w:pPr>
        <w:spacing w:after="0" w:line="240" w:lineRule="auto"/>
        <w:ind w:left="5670"/>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Telšių rajono savivaldybėje pirkimo </w:t>
      </w:r>
    </w:p>
    <w:p w14:paraId="4A14BF53" w14:textId="77777777" w:rsidR="009D5603" w:rsidRPr="009D5603" w:rsidRDefault="009D5603" w:rsidP="009D5603">
      <w:pPr>
        <w:spacing w:after="0" w:line="240" w:lineRule="auto"/>
        <w:ind w:left="5670"/>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skelbiamų derybų būdu sąlygų </w:t>
      </w:r>
    </w:p>
    <w:p w14:paraId="18FCC1C0" w14:textId="77777777" w:rsidR="009D5603" w:rsidRPr="009D5603" w:rsidRDefault="009D5603" w:rsidP="009D5603">
      <w:pPr>
        <w:ind w:left="5670"/>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1 priedas</w:t>
      </w:r>
    </w:p>
    <w:p w14:paraId="33A19A20"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w:t>
      </w:r>
    </w:p>
    <w:p w14:paraId="59A27A04"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vertAlign w:val="superscript"/>
          <w:lang w:val="lt-LT" w:eastAsia="lt-LT"/>
        </w:rPr>
        <w:t xml:space="preserve">(siūlytojo rekvizitai – </w:t>
      </w:r>
      <w:r w:rsidRPr="009D5603">
        <w:rPr>
          <w:rFonts w:ascii="Times New Roman" w:eastAsia="Times New Roman" w:hAnsi="Times New Roman" w:cs="Times New Roman"/>
          <w:sz w:val="24"/>
          <w:szCs w:val="24"/>
          <w:lang w:val="lt-LT" w:eastAsia="lt-LT"/>
        </w:rPr>
        <w:t xml:space="preserve"> </w:t>
      </w:r>
      <w:r w:rsidRPr="009D5603">
        <w:rPr>
          <w:rFonts w:ascii="Times New Roman" w:eastAsia="Times New Roman" w:hAnsi="Times New Roman" w:cs="Times New Roman"/>
          <w:sz w:val="24"/>
          <w:szCs w:val="24"/>
          <w:vertAlign w:val="superscript"/>
          <w:lang w:val="lt-LT" w:eastAsia="lt-LT"/>
        </w:rPr>
        <w:t>vardas, pavardė, asmens kodas arba įmonės pavadinimas, kodas)</w:t>
      </w:r>
    </w:p>
    <w:p w14:paraId="492FD4BA" w14:textId="77777777" w:rsidR="009D5603" w:rsidRPr="009D5603" w:rsidRDefault="009D5603" w:rsidP="009D5603">
      <w:pPr>
        <w:spacing w:after="0" w:line="240" w:lineRule="auto"/>
        <w:rPr>
          <w:rFonts w:ascii="Times New Roman" w:eastAsia="Times New Roman" w:hAnsi="Times New Roman" w:cs="Times New Roman"/>
          <w:sz w:val="24"/>
          <w:szCs w:val="24"/>
          <w:lang w:val="lt-LT" w:eastAsia="lt-LT"/>
        </w:rPr>
      </w:pPr>
    </w:p>
    <w:p w14:paraId="4B00C547"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w:t>
      </w:r>
    </w:p>
    <w:p w14:paraId="779D093C" w14:textId="77777777" w:rsidR="009D5603" w:rsidRPr="009D5603" w:rsidRDefault="009D5603" w:rsidP="009D5603">
      <w:pPr>
        <w:spacing w:after="0" w:line="240" w:lineRule="auto"/>
        <w:jc w:val="center"/>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(adresas, telefonas)</w:t>
      </w:r>
    </w:p>
    <w:p w14:paraId="5E7837D5" w14:textId="77777777" w:rsidR="009D5603" w:rsidRPr="009D5603" w:rsidRDefault="009D5603" w:rsidP="009D5603">
      <w:pPr>
        <w:spacing w:after="0" w:line="240" w:lineRule="auto"/>
        <w:rPr>
          <w:rFonts w:ascii="Times New Roman" w:eastAsia="Times New Roman" w:hAnsi="Times New Roman" w:cs="Times New Roman"/>
          <w:sz w:val="24"/>
          <w:szCs w:val="24"/>
          <w:lang w:val="lt-LT" w:eastAsia="lt-LT"/>
        </w:rPr>
      </w:pPr>
    </w:p>
    <w:p w14:paraId="4502DC17"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w:t>
      </w:r>
    </w:p>
    <w:p w14:paraId="19C245E9"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(banko pavadinimas, kodas ir sąskaita banke)</w:t>
      </w:r>
    </w:p>
    <w:p w14:paraId="4D00B02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2E734820"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Gyvenamųjų patalpų nuomos  pirkimo komisijai</w:t>
      </w:r>
    </w:p>
    <w:p w14:paraId="17A2B9B0" w14:textId="77777777" w:rsidR="009D5603" w:rsidRPr="009D5603" w:rsidRDefault="009D5603" w:rsidP="009D5603">
      <w:pPr>
        <w:spacing w:after="0" w:line="240" w:lineRule="auto"/>
        <w:rPr>
          <w:rFonts w:ascii="Times New Roman" w:eastAsia="Times New Roman" w:hAnsi="Times New Roman" w:cs="Times New Roman"/>
          <w:b/>
          <w:sz w:val="24"/>
          <w:szCs w:val="24"/>
          <w:lang w:val="lt-LT"/>
        </w:rPr>
      </w:pPr>
    </w:p>
    <w:p w14:paraId="58BA420B" w14:textId="77777777" w:rsidR="009D5603" w:rsidRPr="009D5603" w:rsidRDefault="009D5603" w:rsidP="009D5603">
      <w:pPr>
        <w:spacing w:after="0" w:line="240" w:lineRule="auto"/>
        <w:ind w:firstLine="720"/>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 xml:space="preserve">PASIŪLYMAS </w:t>
      </w:r>
    </w:p>
    <w:p w14:paraId="7C84872B" w14:textId="77777777" w:rsidR="009D5603" w:rsidRPr="009D5603" w:rsidRDefault="009D5603" w:rsidP="009D5603">
      <w:pPr>
        <w:spacing w:after="0" w:line="240" w:lineRule="auto"/>
        <w:rPr>
          <w:rFonts w:ascii="Times New Roman" w:eastAsia="Times New Roman" w:hAnsi="Times New Roman" w:cs="Times New Roman"/>
          <w:b/>
          <w:sz w:val="24"/>
          <w:szCs w:val="24"/>
          <w:lang w:val="lt-LT"/>
        </w:rPr>
      </w:pPr>
    </w:p>
    <w:p w14:paraId="03428166"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20........ m...........................d............val.</w:t>
      </w:r>
    </w:p>
    <w:p w14:paraId="296AD470"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vertAlign w:val="superscript"/>
          <w:lang w:val="lt-LT"/>
        </w:rPr>
      </w:pPr>
      <w:r w:rsidRPr="009D5603">
        <w:rPr>
          <w:rFonts w:ascii="Times New Roman" w:eastAsia="Times New Roman" w:hAnsi="Times New Roman" w:cs="Times New Roman"/>
          <w:sz w:val="24"/>
          <w:szCs w:val="24"/>
          <w:vertAlign w:val="superscript"/>
          <w:lang w:val="lt-LT"/>
        </w:rPr>
        <w:t>(data ir laikas)</w:t>
      </w:r>
    </w:p>
    <w:p w14:paraId="026490E1" w14:textId="77777777" w:rsidR="009D5603" w:rsidRPr="009D5603" w:rsidRDefault="009D5603" w:rsidP="009D5603">
      <w:pPr>
        <w:spacing w:after="0" w:line="240" w:lineRule="auto"/>
        <w:jc w:val="both"/>
        <w:rPr>
          <w:rFonts w:ascii="Times New Roman" w:eastAsia="Times New Roman" w:hAnsi="Times New Roman" w:cs="Times New Roman"/>
          <w:b/>
          <w:sz w:val="24"/>
          <w:szCs w:val="24"/>
          <w:lang w:val="lt-LT" w:eastAsia="lt-LT"/>
        </w:rPr>
      </w:pPr>
      <w:r w:rsidRPr="009D5603">
        <w:rPr>
          <w:rFonts w:ascii="Times New Roman" w:eastAsia="Times New Roman" w:hAnsi="Times New Roman" w:cs="Times New Roman"/>
          <w:b/>
          <w:sz w:val="24"/>
          <w:szCs w:val="24"/>
          <w:lang w:val="lt-LT" w:eastAsia="lt-LT"/>
        </w:rPr>
        <w:t>Siūlomo išnuomoti būsto rekvizitai:</w:t>
      </w:r>
    </w:p>
    <w:p w14:paraId="6716B717"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Būsto adresas ……………………………...... naudingas plotas.................... kv. m,</w:t>
      </w:r>
    </w:p>
    <w:p w14:paraId="6D7AE5C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kambarių skaičius ………, aukštas …, namo tipas ………………........... rūsys ....................................</w:t>
      </w:r>
    </w:p>
    <w:p w14:paraId="1ECD7D14"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 xml:space="preserve">                                                                                                             (plytinis, monolitinis, stambiaplokštis ir kita) </w:t>
      </w:r>
    </w:p>
    <w:p w14:paraId="4C4418E5"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b/>
          <w:sz w:val="24"/>
          <w:szCs w:val="24"/>
          <w:lang w:val="lt-LT" w:eastAsia="lt-LT"/>
        </w:rPr>
        <w:t>Perkančioji organizacija</w:t>
      </w:r>
      <w:r w:rsidRPr="009D5603">
        <w:rPr>
          <w:rFonts w:ascii="Times New Roman" w:eastAsia="Times New Roman" w:hAnsi="Times New Roman" w:cs="Times New Roman"/>
          <w:sz w:val="24"/>
          <w:szCs w:val="24"/>
          <w:lang w:val="lt-LT" w:eastAsia="lt-LT"/>
        </w:rPr>
        <w:t xml:space="preserve"> – Telšių rajono savivaldybės administracija.</w:t>
      </w:r>
    </w:p>
    <w:p w14:paraId="6B7BDE9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Toliau pasirašęs kandidatas (jei dalyvauja juridinis asmuo, parašas tvirtinamas įmonės antspaudu) yra suinteresuotas dalyvauti šiose derybose ir sudaryti nuomos sutartį.</w:t>
      </w:r>
    </w:p>
    <w:p w14:paraId="0A17E336"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Siūlomo išnuomoti būsto pradinė nuomos kaina  ………………..….……………........................ eurų per mėnesį.</w:t>
      </w:r>
    </w:p>
    <w:p w14:paraId="51744EAE"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(…………………………………..........………………………………………………………...eurų).</w:t>
      </w:r>
    </w:p>
    <w:p w14:paraId="75FB4EA9" w14:textId="77777777" w:rsidR="009D5603" w:rsidRPr="009D5603" w:rsidRDefault="009D5603" w:rsidP="009D5603">
      <w:pPr>
        <w:tabs>
          <w:tab w:val="left" w:pos="3544"/>
        </w:tabs>
        <w:spacing w:after="0" w:line="240" w:lineRule="auto"/>
        <w:jc w:val="both"/>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 xml:space="preserve"> </w:t>
      </w:r>
      <w:r w:rsidRPr="009D5603">
        <w:rPr>
          <w:rFonts w:ascii="Times New Roman" w:eastAsia="Times New Roman" w:hAnsi="Times New Roman" w:cs="Times New Roman"/>
          <w:sz w:val="24"/>
          <w:szCs w:val="24"/>
          <w:vertAlign w:val="superscript"/>
          <w:lang w:val="lt-LT" w:eastAsia="lt-LT"/>
        </w:rPr>
        <w:tab/>
        <w:t>(suma skaičiais ir žodžiais)</w:t>
      </w:r>
    </w:p>
    <w:p w14:paraId="4505A759"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b/>
          <w:sz w:val="24"/>
          <w:szCs w:val="24"/>
          <w:lang w:val="lt-LT" w:eastAsia="lt-LT"/>
        </w:rPr>
        <w:t>Data</w:t>
      </w:r>
      <w:r w:rsidRPr="009D5603">
        <w:rPr>
          <w:rFonts w:ascii="Times New Roman" w:eastAsia="Times New Roman" w:hAnsi="Times New Roman" w:cs="Times New Roman"/>
          <w:caps/>
          <w:sz w:val="24"/>
          <w:szCs w:val="24"/>
          <w:lang w:val="lt-LT" w:eastAsia="lt-LT"/>
        </w:rPr>
        <w:t xml:space="preserve">, </w:t>
      </w:r>
      <w:r w:rsidRPr="009D5603">
        <w:rPr>
          <w:rFonts w:ascii="Times New Roman" w:eastAsia="Times New Roman" w:hAnsi="Times New Roman" w:cs="Times New Roman"/>
          <w:sz w:val="24"/>
          <w:szCs w:val="24"/>
          <w:lang w:val="lt-LT" w:eastAsia="lt-LT"/>
        </w:rPr>
        <w:t>kada išsinuomotu būstu faktiškai bus galima pradėti naudotis:</w:t>
      </w:r>
    </w:p>
    <w:p w14:paraId="04F1E836"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w:t>
      </w:r>
    </w:p>
    <w:p w14:paraId="4F662227"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Siūlomo išnuomoti būsto apžiūrėjimo sąlygos (komisijai):</w:t>
      </w:r>
    </w:p>
    <w:p w14:paraId="1C391766"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w:t>
      </w:r>
    </w:p>
    <w:p w14:paraId="554366BD"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 xml:space="preserve"> (laikas, kada galima apžiūrėti butą, kandidato įgalioto atstovo, į kurį galima kreiptis dėl buto apžiūrėjimo, vardas, pavardė, telefono numeris)</w:t>
      </w:r>
    </w:p>
    <w:p w14:paraId="15C953D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Patvirtinu, kad pasiūlymas atitinka pirkimo dokumentų reikalavimus ir sąlygas.</w:t>
      </w:r>
    </w:p>
    <w:p w14:paraId="67A1A675"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PRIDEDAMA:</w:t>
      </w:r>
    </w:p>
    <w:p w14:paraId="3F7BCA6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1. Būsto nuosavybę patvirtinančių dokumentų kopijos........................lapų.</w:t>
      </w:r>
    </w:p>
    <w:p w14:paraId="0B1144A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2. Kadastro duomenų bylos kopija....................lapų.</w:t>
      </w:r>
    </w:p>
    <w:p w14:paraId="3082EBEB" w14:textId="77777777" w:rsidR="009D5603" w:rsidRPr="009D5603" w:rsidRDefault="009D5603" w:rsidP="009D5603">
      <w:pPr>
        <w:tabs>
          <w:tab w:val="left" w:pos="142"/>
          <w:tab w:val="left" w:pos="284"/>
        </w:tabs>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3. Notarinis įgaliojimas, suteikiantis teisę asmeniui pateikti pasiūlymą ir kitus būsto pirkimo dokumentus, tikslinti pirkimo dokumentus ir derėtis dėl būsto nuomos kainos ir sąlygų, jeigu dokumentus teikia ne pats būsto savininkas....................lapų.</w:t>
      </w:r>
    </w:p>
    <w:p w14:paraId="29A173E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4. Pastato (būsto) energinio naudingumo sertifikato kopija............lapų.</w:t>
      </w:r>
    </w:p>
    <w:p w14:paraId="31E772F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5. Nepriklausomo turto vertintojo nustatyta turto vertės pažyma .............. lapų.</w:t>
      </w:r>
    </w:p>
    <w:p w14:paraId="1731C9E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rPr>
        <w:t>6. Įgaliojimus patvirtinantys dokumentai, suteikiantys teisę asmeniui derėtis dėl būsto nuomos, jei pasiūlymą teikia ne pats savininkas, juridinio asmens valdymo organo sprendimas (jeigu savininkas yra juridinis asmuo)..................lapų.</w:t>
      </w:r>
    </w:p>
    <w:p w14:paraId="6C1BF697"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rPr>
        <w:t xml:space="preserve">7. </w:t>
      </w:r>
      <w:r w:rsidRPr="009D5603">
        <w:rPr>
          <w:rFonts w:ascii="Times New Roman" w:eastAsia="Times New Roman" w:hAnsi="Times New Roman" w:cs="Times New Roman"/>
          <w:kern w:val="24"/>
          <w:sz w:val="24"/>
          <w:szCs w:val="24"/>
          <w:lang w:val="lt-LT"/>
        </w:rPr>
        <w:t>Sutikimas dėl duomenų iš valstybės įmonės Registrų centro gavimo.............lapų.</w:t>
      </w:r>
    </w:p>
    <w:p w14:paraId="07CFDDDE"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p>
    <w:p w14:paraId="4C7F4D69"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        …………………….……</w:t>
      </w:r>
    </w:p>
    <w:p w14:paraId="4AC9A516"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perscript"/>
          <w:lang w:val="lt-LT" w:eastAsia="lt-LT"/>
        </w:rPr>
      </w:pPr>
      <w:r w:rsidRPr="009D5603">
        <w:rPr>
          <w:rFonts w:ascii="Times New Roman" w:eastAsia="Times New Roman" w:hAnsi="Times New Roman" w:cs="Times New Roman"/>
          <w:sz w:val="24"/>
          <w:szCs w:val="24"/>
          <w:vertAlign w:val="superscript"/>
          <w:lang w:val="lt-LT" w:eastAsia="lt-LT"/>
        </w:rPr>
        <w:t>(būsto savininkas arba įgaliotas asmuo)</w:t>
      </w:r>
      <w:r w:rsidRPr="009D5603">
        <w:rPr>
          <w:rFonts w:ascii="Times New Roman" w:eastAsia="Times New Roman" w:hAnsi="Times New Roman" w:cs="Times New Roman"/>
          <w:sz w:val="24"/>
          <w:szCs w:val="24"/>
          <w:vertAlign w:val="superscript"/>
          <w:lang w:val="lt-LT" w:eastAsia="lt-LT"/>
        </w:rPr>
        <w:tab/>
      </w:r>
      <w:r w:rsidRPr="009D5603">
        <w:rPr>
          <w:rFonts w:ascii="Times New Roman" w:eastAsia="Times New Roman" w:hAnsi="Times New Roman" w:cs="Times New Roman"/>
          <w:sz w:val="24"/>
          <w:szCs w:val="24"/>
          <w:vertAlign w:val="superscript"/>
          <w:lang w:val="lt-LT" w:eastAsia="lt-LT"/>
        </w:rPr>
        <w:tab/>
        <w:t xml:space="preserve">(parašas) </w:t>
      </w:r>
      <w:r w:rsidRPr="009D5603">
        <w:rPr>
          <w:rFonts w:ascii="Times New Roman" w:eastAsia="Times New Roman" w:hAnsi="Times New Roman" w:cs="Times New Roman"/>
          <w:sz w:val="24"/>
          <w:szCs w:val="24"/>
          <w:vertAlign w:val="superscript"/>
          <w:lang w:val="lt-LT" w:eastAsia="lt-LT"/>
        </w:rPr>
        <w:tab/>
      </w:r>
      <w:r w:rsidRPr="009D5603">
        <w:rPr>
          <w:rFonts w:ascii="Times New Roman" w:eastAsia="Times New Roman" w:hAnsi="Times New Roman" w:cs="Times New Roman"/>
          <w:sz w:val="24"/>
          <w:szCs w:val="24"/>
          <w:vertAlign w:val="superscript"/>
          <w:lang w:val="lt-LT" w:eastAsia="lt-LT"/>
        </w:rPr>
        <w:tab/>
        <w:t>(vardas, pavardė)</w:t>
      </w:r>
    </w:p>
    <w:p w14:paraId="34CF2512" w14:textId="77777777" w:rsidR="009D5603" w:rsidRPr="009D5603" w:rsidRDefault="009D5603" w:rsidP="009D5603">
      <w:pPr>
        <w:spacing w:after="0" w:line="240" w:lineRule="auto"/>
        <w:ind w:firstLine="720"/>
        <w:jc w:val="right"/>
        <w:rPr>
          <w:rFonts w:ascii="Times New Roman" w:eastAsia="Times New Roman" w:hAnsi="Times New Roman" w:cs="Times New Roman"/>
          <w:sz w:val="24"/>
          <w:szCs w:val="24"/>
          <w:lang w:val="lt-LT"/>
        </w:rPr>
      </w:pPr>
    </w:p>
    <w:p w14:paraId="09CDE27C" w14:textId="77777777" w:rsidR="009D5603" w:rsidRPr="009D5603" w:rsidRDefault="009D5603" w:rsidP="009D5603">
      <w:pPr>
        <w:spacing w:after="0" w:line="240" w:lineRule="auto"/>
        <w:ind w:left="4086"/>
        <w:jc w:val="center"/>
        <w:rPr>
          <w:rFonts w:ascii="Times New Roman" w:eastAsia="Times New Roman" w:hAnsi="Times New Roman" w:cs="Times New Roman"/>
          <w:sz w:val="24"/>
          <w:szCs w:val="24"/>
          <w:lang w:val="lt-LT" w:eastAsia="lt-LT"/>
        </w:rPr>
        <w:sectPr w:rsidR="009D5603" w:rsidRPr="009D5603" w:rsidSect="009D5603">
          <w:headerReference w:type="default" r:id="rId10"/>
          <w:headerReference w:type="first" r:id="rId11"/>
          <w:pgSz w:w="11907" w:h="16840" w:code="9"/>
          <w:pgMar w:top="964" w:right="567" w:bottom="964" w:left="1588" w:header="567" w:footer="567" w:gutter="0"/>
          <w:pgNumType w:start="1"/>
          <w:cols w:space="1296"/>
          <w:titlePg/>
          <w:docGrid w:linePitch="326"/>
        </w:sectPr>
      </w:pPr>
    </w:p>
    <w:p w14:paraId="3A765257" w14:textId="77777777" w:rsidR="009D5603" w:rsidRPr="009D5603" w:rsidRDefault="009D5603" w:rsidP="009D5603">
      <w:pPr>
        <w:spacing w:after="0" w:line="240" w:lineRule="auto"/>
        <w:ind w:left="6096"/>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lastRenderedPageBreak/>
        <w:t>Gyvenamųjų patalpų nuomos</w:t>
      </w:r>
    </w:p>
    <w:p w14:paraId="68419C49" w14:textId="77777777" w:rsidR="009D5603" w:rsidRPr="009D5603" w:rsidRDefault="009D5603" w:rsidP="009D5603">
      <w:pPr>
        <w:spacing w:after="0" w:line="240" w:lineRule="auto"/>
        <w:ind w:left="6096"/>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Telšių rajono savivaldybėje pirkimo </w:t>
      </w:r>
    </w:p>
    <w:p w14:paraId="38157DB4" w14:textId="77777777" w:rsidR="009D5603" w:rsidRPr="009D5603" w:rsidRDefault="009D5603" w:rsidP="009D5603">
      <w:pPr>
        <w:spacing w:after="0" w:line="240" w:lineRule="auto"/>
        <w:ind w:left="6096"/>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skelbiamų derybų būdu sąlygų </w:t>
      </w:r>
    </w:p>
    <w:p w14:paraId="2B842C6C" w14:textId="77777777" w:rsidR="009D5603" w:rsidRPr="009D5603" w:rsidRDefault="009D5603" w:rsidP="009D5603">
      <w:pPr>
        <w:spacing w:after="0" w:line="240" w:lineRule="auto"/>
        <w:ind w:left="6096"/>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2 priedas</w:t>
      </w:r>
    </w:p>
    <w:p w14:paraId="08A8F066" w14:textId="77777777" w:rsidR="009D5603" w:rsidRPr="009D5603" w:rsidRDefault="009D5603" w:rsidP="009D5603">
      <w:pPr>
        <w:spacing w:after="0" w:line="240" w:lineRule="auto"/>
        <w:rPr>
          <w:rFonts w:ascii="Times New Roman" w:eastAsia="Times New Roman" w:hAnsi="Times New Roman" w:cs="Times New Roman"/>
          <w:sz w:val="24"/>
          <w:szCs w:val="24"/>
          <w:lang w:val="lt-LT" w:eastAsia="lt-LT"/>
        </w:rPr>
      </w:pPr>
    </w:p>
    <w:p w14:paraId="541B1F44"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_______________________________________________________________</w:t>
      </w:r>
    </w:p>
    <w:p w14:paraId="2F8B65F8"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(asmens vardas ir pavardė)</w:t>
      </w:r>
    </w:p>
    <w:p w14:paraId="11D3B503"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(juridinio asmens rekvizitai, kontaktinio asmens rekvizitai)</w:t>
      </w:r>
    </w:p>
    <w:p w14:paraId="01D3E65F"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3939796B"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__________________________________________________________________</w:t>
      </w:r>
    </w:p>
    <w:p w14:paraId="6CF3CC79"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(nuomojamo būsto adresas, registro Nr.)</w:t>
      </w:r>
    </w:p>
    <w:p w14:paraId="5FF81D30"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4C84B58B"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_____________________________________________________</w:t>
      </w:r>
    </w:p>
    <w:p w14:paraId="1A35800C"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(telefono numeris)</w:t>
      </w:r>
    </w:p>
    <w:p w14:paraId="117E0B14"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2B7BB30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Gyvenamųjų patalpų nuomos  pirkimo komisijai</w:t>
      </w:r>
    </w:p>
    <w:p w14:paraId="438F757F"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719B6931" w14:textId="77777777" w:rsidR="009D5603" w:rsidRPr="009D5603" w:rsidRDefault="009D5603" w:rsidP="009D5603">
      <w:pPr>
        <w:spacing w:after="0" w:line="240" w:lineRule="auto"/>
        <w:ind w:firstLine="720"/>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 xml:space="preserve">SUTIKIMAS </w:t>
      </w:r>
    </w:p>
    <w:p w14:paraId="721F77C1" w14:textId="77777777" w:rsidR="009D5603" w:rsidRPr="009D5603" w:rsidRDefault="009D5603" w:rsidP="009D5603">
      <w:pPr>
        <w:spacing w:after="0" w:line="240" w:lineRule="auto"/>
        <w:rPr>
          <w:rFonts w:ascii="Times New Roman" w:eastAsia="Times New Roman" w:hAnsi="Times New Roman" w:cs="Times New Roman"/>
          <w:b/>
          <w:sz w:val="24"/>
          <w:szCs w:val="24"/>
          <w:lang w:val="lt-LT"/>
        </w:rPr>
      </w:pPr>
    </w:p>
    <w:p w14:paraId="3C422A2A"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___________________</w:t>
      </w:r>
    </w:p>
    <w:p w14:paraId="51585B42"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(data)</w:t>
      </w:r>
    </w:p>
    <w:p w14:paraId="45B1D030"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307387C8" w14:textId="207E6270" w:rsidR="00C933BB"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Sutinku, kad Telšių rajono savivaldybės administracija gautų duomenis iš valstybės įmonės Registrų centro, </w:t>
      </w:r>
      <w:r w:rsidR="00C933BB" w:rsidRPr="00C933BB">
        <w:rPr>
          <w:rFonts w:ascii="Times New Roman" w:eastAsia="Times New Roman" w:hAnsi="Times New Roman" w:cs="Times New Roman"/>
          <w:sz w:val="24"/>
          <w:szCs w:val="24"/>
          <w:lang w:val="lt-LT"/>
        </w:rPr>
        <w:t>uždarosios akcinės bendrovės „Litesko“ filialo „Telšių šiluma“, uždarosios akcinės bendrovės „Telšių vandenys“ ir uždarosios akcinės bendrovės „Telšių regiono atliekų tvarkymo centras“</w:t>
      </w:r>
      <w:r w:rsidR="00C933BB">
        <w:rPr>
          <w:rFonts w:ascii="Times New Roman" w:eastAsia="Times New Roman" w:hAnsi="Times New Roman" w:cs="Times New Roman"/>
          <w:sz w:val="24"/>
          <w:szCs w:val="24"/>
          <w:lang w:val="lt-LT"/>
        </w:rPr>
        <w:t xml:space="preserve"> apie man nuosavybės teise priklausantį nekilnojamąjį turtą, esantį adresu ...............................</w:t>
      </w:r>
    </w:p>
    <w:p w14:paraId="19F4470E"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p>
    <w:p w14:paraId="4B569CCE" w14:textId="77777777" w:rsidR="009D5603" w:rsidRPr="009D5603" w:rsidRDefault="009D5603" w:rsidP="009D5603">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6491"/>
        </w:tabs>
        <w:spacing w:after="0" w:line="240" w:lineRule="auto"/>
        <w:jc w:val="center"/>
        <w:rPr>
          <w:rFonts w:ascii="Times New Roman" w:eastAsia="Times New Roman" w:hAnsi="Times New Roman" w:cs="Times New Roman"/>
          <w:sz w:val="24"/>
          <w:szCs w:val="24"/>
          <w:lang w:val="lt-LT"/>
        </w:rPr>
      </w:pPr>
    </w:p>
    <w:p w14:paraId="54CA77EE" w14:textId="77777777" w:rsidR="009D5603" w:rsidRPr="009D5603" w:rsidRDefault="009D5603" w:rsidP="009D5603">
      <w:pPr>
        <w:tabs>
          <w:tab w:val="left" w:pos="227"/>
          <w:tab w:val="left" w:pos="454"/>
          <w:tab w:val="left" w:pos="681"/>
          <w:tab w:val="left" w:pos="908"/>
          <w:tab w:val="left" w:pos="1135"/>
          <w:tab w:val="left" w:pos="1362"/>
          <w:tab w:val="left" w:pos="1589"/>
          <w:tab w:val="left" w:pos="1816"/>
          <w:tab w:val="left" w:pos="2043"/>
          <w:tab w:val="left" w:pos="2270"/>
          <w:tab w:val="left" w:pos="2497"/>
          <w:tab w:val="left" w:pos="2724"/>
          <w:tab w:val="left" w:pos="2951"/>
          <w:tab w:val="left" w:pos="3178"/>
          <w:tab w:val="left" w:pos="3405"/>
          <w:tab w:val="left" w:pos="3632"/>
          <w:tab w:val="left" w:pos="3859"/>
          <w:tab w:val="left" w:pos="4086"/>
          <w:tab w:val="left" w:pos="4313"/>
          <w:tab w:val="left" w:pos="4540"/>
          <w:tab w:val="left" w:pos="4767"/>
          <w:tab w:val="left" w:pos="4994"/>
          <w:tab w:val="left" w:pos="5221"/>
          <w:tab w:val="left" w:pos="5448"/>
          <w:tab w:val="left" w:pos="6491"/>
        </w:tabs>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________________________</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______________________</w:t>
      </w:r>
    </w:p>
    <w:p w14:paraId="7667D148"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(parašas)</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(vardas, pavardė)</w:t>
      </w:r>
    </w:p>
    <w:p w14:paraId="07D49F9C" w14:textId="77777777" w:rsidR="009D5603" w:rsidRPr="009D5603" w:rsidRDefault="009D5603" w:rsidP="009D5603">
      <w:pPr>
        <w:spacing w:after="0" w:line="240" w:lineRule="auto"/>
        <w:ind w:left="1296" w:firstLine="1296"/>
        <w:jc w:val="both"/>
        <w:rPr>
          <w:rFonts w:ascii="Times New Roman" w:eastAsia="Times New Roman" w:hAnsi="Times New Roman" w:cs="Times New Roman"/>
          <w:sz w:val="24"/>
          <w:szCs w:val="24"/>
          <w:lang w:val="lt-LT"/>
        </w:rPr>
      </w:pPr>
    </w:p>
    <w:p w14:paraId="02FBDF3E"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sectPr w:rsidR="009D5603" w:rsidRPr="009D5603" w:rsidSect="009D5603">
          <w:headerReference w:type="default" r:id="rId12"/>
          <w:headerReference w:type="first" r:id="rId13"/>
          <w:pgSz w:w="11907" w:h="16840" w:code="9"/>
          <w:pgMar w:top="964" w:right="567" w:bottom="964" w:left="1588" w:header="567" w:footer="567" w:gutter="0"/>
          <w:pgNumType w:start="1"/>
          <w:cols w:space="1296"/>
          <w:titlePg/>
          <w:docGrid w:linePitch="326"/>
        </w:sectPr>
      </w:pPr>
    </w:p>
    <w:p w14:paraId="13B01083" w14:textId="77777777" w:rsidR="009D5603" w:rsidRPr="009D5603" w:rsidRDefault="009D5603" w:rsidP="009D5603">
      <w:pPr>
        <w:spacing w:after="0" w:line="240" w:lineRule="auto"/>
        <w:ind w:left="5954"/>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lastRenderedPageBreak/>
        <w:t>Gyvenamųjų patalpų nuomos</w:t>
      </w:r>
    </w:p>
    <w:p w14:paraId="647633E7" w14:textId="77777777" w:rsidR="009D5603" w:rsidRPr="009D5603" w:rsidRDefault="009D5603" w:rsidP="009D5603">
      <w:pPr>
        <w:spacing w:after="0" w:line="240" w:lineRule="auto"/>
        <w:ind w:left="5954"/>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Telšių rajono savivaldybėje pirkimo </w:t>
      </w:r>
    </w:p>
    <w:p w14:paraId="25B20C3F" w14:textId="77777777" w:rsidR="009D5603" w:rsidRPr="009D5603" w:rsidRDefault="009D5603" w:rsidP="009D5603">
      <w:pPr>
        <w:spacing w:after="0" w:line="240" w:lineRule="auto"/>
        <w:ind w:left="5954"/>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skelbiamų derybų būdu sąlygų </w:t>
      </w:r>
    </w:p>
    <w:p w14:paraId="3A8C92DF" w14:textId="77777777" w:rsidR="009D5603" w:rsidRPr="009D5603" w:rsidRDefault="009D5603" w:rsidP="009D5603">
      <w:pPr>
        <w:spacing w:after="0" w:line="240" w:lineRule="auto"/>
        <w:ind w:left="5954"/>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eastAsia="lt-LT"/>
        </w:rPr>
        <w:t>3 priedas</w:t>
      </w:r>
    </w:p>
    <w:p w14:paraId="3DEB4184" w14:textId="77777777" w:rsidR="009D5603" w:rsidRPr="009D5603" w:rsidRDefault="009D5603" w:rsidP="009D5603">
      <w:pPr>
        <w:spacing w:after="0" w:line="240" w:lineRule="auto"/>
        <w:ind w:firstLine="720"/>
        <w:rPr>
          <w:rFonts w:ascii="Times New Roman" w:eastAsia="Times New Roman" w:hAnsi="Times New Roman" w:cs="Times New Roman"/>
          <w:sz w:val="24"/>
          <w:szCs w:val="24"/>
          <w:lang w:val="lt-LT"/>
        </w:rPr>
      </w:pPr>
    </w:p>
    <w:p w14:paraId="053D29E4"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SIŪLOMO NUOMOTI BUTO APŽIŪROS AKTAS</w:t>
      </w:r>
    </w:p>
    <w:p w14:paraId="167CC781"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p w14:paraId="4BFE51C4" w14:textId="77777777" w:rsidR="009D5603" w:rsidRPr="009D5603" w:rsidRDefault="009D5603" w:rsidP="009D5603">
      <w:pPr>
        <w:spacing w:after="0" w:line="240" w:lineRule="auto"/>
        <w:jc w:val="center"/>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20__  m. </w:t>
      </w:r>
      <w:r w:rsidRPr="009D5603">
        <w:rPr>
          <w:rFonts w:ascii="Times New Roman" w:eastAsia="Times New Roman" w:hAnsi="Times New Roman" w:cs="Times New Roman"/>
          <w:bCs/>
          <w:sz w:val="24"/>
          <w:szCs w:val="24"/>
          <w:vertAlign w:val="subscript"/>
          <w:lang w:val="lt-LT"/>
        </w:rPr>
        <w:t>..........................................................</w:t>
      </w:r>
      <w:r w:rsidRPr="009D5603">
        <w:rPr>
          <w:rFonts w:ascii="Times New Roman" w:eastAsia="Times New Roman" w:hAnsi="Times New Roman" w:cs="Times New Roman"/>
          <w:bCs/>
          <w:sz w:val="24"/>
          <w:szCs w:val="24"/>
          <w:lang w:val="lt-LT"/>
        </w:rPr>
        <w:t xml:space="preserve"> d.</w:t>
      </w:r>
    </w:p>
    <w:p w14:paraId="7693A4FD" w14:textId="77777777" w:rsidR="009D5603" w:rsidRPr="009D5603" w:rsidRDefault="009D5603" w:rsidP="009D5603">
      <w:pPr>
        <w:spacing w:after="0" w:line="240" w:lineRule="auto"/>
        <w:jc w:val="center"/>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Telšiai</w:t>
      </w:r>
    </w:p>
    <w:p w14:paraId="192D877B"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p w14:paraId="02B3400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eastAsia="ar-SA"/>
        </w:rPr>
      </w:pPr>
      <w:r w:rsidRPr="009D5603">
        <w:rPr>
          <w:rFonts w:ascii="Times New Roman" w:eastAsia="Times New Roman" w:hAnsi="Times New Roman" w:cs="Times New Roman"/>
          <w:sz w:val="24"/>
          <w:szCs w:val="24"/>
          <w:lang w:val="lt-LT"/>
        </w:rPr>
        <w:t xml:space="preserve">Telšių rajono savivaldybės administracijos direktoriaus </w:t>
      </w:r>
      <w:r w:rsidRPr="009D5603">
        <w:rPr>
          <w:rFonts w:ascii="Times New Roman" w:eastAsia="Times New Roman" w:hAnsi="Times New Roman" w:cs="Times New Roman"/>
          <w:sz w:val="24"/>
          <w:szCs w:val="24"/>
          <w:lang w:val="lt-LT" w:eastAsia="ar-SA"/>
        </w:rPr>
        <w:t>2023 m. birželio 9 d. įsakymu Nr. A1-819 „Dėl Telšių rajono savivaldybės būstų nuomos iš fizinių ar juridinių asmenų ir jų subnuomos asmenims ir šeimoms, turintiems teisę į socialinio būsto nuomą, komisijos sudarymo ir jos darbo reglamento patvirtinimo“ sudaryta Gyvenamųjų patalpų nuomos pirkimo komisija, susidedanti iš narių......................................................................................................................................................</w:t>
      </w:r>
    </w:p>
    <w:p w14:paraId="31ACAEFA"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eastAsia="ar-SA"/>
        </w:rPr>
      </w:pPr>
      <w:r w:rsidRPr="009D5603">
        <w:rPr>
          <w:rFonts w:ascii="Times New Roman" w:eastAsia="Times New Roman" w:hAnsi="Times New Roman" w:cs="Times New Roman"/>
          <w:sz w:val="24"/>
          <w:szCs w:val="24"/>
          <w:lang w:val="lt-LT" w:eastAsia="ar-SA"/>
        </w:rPr>
        <w:t>..............................................................................................................................................................</w:t>
      </w:r>
    </w:p>
    <w:p w14:paraId="48C1838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eastAsia="ar-SA"/>
        </w:rPr>
        <w:t>..............................................................................................................................................................,</w:t>
      </w:r>
    </w:p>
    <w:p w14:paraId="42DF2F80"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apžiūrėjo siūlomą nuomoti butą pagal pateiktą pasiūlymą:</w:t>
      </w:r>
    </w:p>
    <w:p w14:paraId="072E2575"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1. Buto adresas </w:t>
      </w:r>
      <w:r w:rsidRPr="009D5603">
        <w:rPr>
          <w:rFonts w:ascii="Times New Roman" w:eastAsia="Times New Roman" w:hAnsi="Times New Roman" w:cs="Times New Roman"/>
          <w:sz w:val="24"/>
          <w:szCs w:val="24"/>
          <w:vertAlign w:val="subscript"/>
          <w:lang w:val="lt-LT"/>
        </w:rPr>
        <w:t>..........................................................................................................................................</w:t>
      </w:r>
      <w:r w:rsidRPr="009D5603">
        <w:rPr>
          <w:rFonts w:ascii="Times New Roman" w:eastAsia="Times New Roman" w:hAnsi="Times New Roman" w:cs="Times New Roman"/>
          <w:sz w:val="24"/>
          <w:szCs w:val="24"/>
          <w:lang w:val="lt-LT"/>
        </w:rPr>
        <w:t>.</w:t>
      </w:r>
    </w:p>
    <w:p w14:paraId="105FB8D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 Buto naudingasis plotas ____________ kv. m.</w:t>
      </w:r>
    </w:p>
    <w:p w14:paraId="4342166C"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 Buto kambarių skaičius _________.</w:t>
      </w:r>
    </w:p>
    <w:p w14:paraId="596307AC"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4. Namo aukštas, kuriame yra butas, __________.</w:t>
      </w:r>
    </w:p>
    <w:p w14:paraId="472A348A"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5. Pasiūlyto buto kokybė:</w:t>
      </w:r>
    </w:p>
    <w:p w14:paraId="392E70E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9"/>
        <w:gridCol w:w="1326"/>
        <w:gridCol w:w="2627"/>
      </w:tblGrid>
      <w:tr w:rsidR="009D5603" w:rsidRPr="009D5603" w14:paraId="05C32A57" w14:textId="77777777" w:rsidTr="006433E4">
        <w:tc>
          <w:tcPr>
            <w:tcW w:w="5868" w:type="dxa"/>
            <w:tcBorders>
              <w:top w:val="single" w:sz="4" w:space="0" w:color="auto"/>
              <w:left w:val="single" w:sz="4" w:space="0" w:color="auto"/>
              <w:bottom w:val="single" w:sz="4" w:space="0" w:color="auto"/>
              <w:right w:val="single" w:sz="4" w:space="0" w:color="auto"/>
            </w:tcBorders>
            <w:vAlign w:val="center"/>
            <w:hideMark/>
          </w:tcPr>
          <w:p w14:paraId="45AEB898" w14:textId="77777777" w:rsidR="009D5603" w:rsidRPr="009D5603" w:rsidRDefault="009D5603" w:rsidP="009D5603">
            <w:pPr>
              <w:spacing w:after="0" w:line="240" w:lineRule="auto"/>
              <w:ind w:firstLine="720"/>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Reikalavimai butui</w:t>
            </w:r>
          </w:p>
        </w:tc>
        <w:tc>
          <w:tcPr>
            <w:tcW w:w="1328" w:type="dxa"/>
            <w:tcBorders>
              <w:top w:val="single" w:sz="4" w:space="0" w:color="auto"/>
              <w:left w:val="single" w:sz="4" w:space="0" w:color="auto"/>
              <w:bottom w:val="single" w:sz="4" w:space="0" w:color="auto"/>
              <w:right w:val="single" w:sz="4" w:space="0" w:color="auto"/>
            </w:tcBorders>
            <w:vAlign w:val="center"/>
            <w:hideMark/>
          </w:tcPr>
          <w:p w14:paraId="5AEC7529" w14:textId="77777777" w:rsidR="009D5603" w:rsidRPr="009D5603" w:rsidRDefault="009D5603" w:rsidP="009D5603">
            <w:pPr>
              <w:spacing w:after="0" w:line="240" w:lineRule="auto"/>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Atitinka / neatitinka</w:t>
            </w:r>
          </w:p>
        </w:tc>
        <w:tc>
          <w:tcPr>
            <w:tcW w:w="2658" w:type="dxa"/>
            <w:tcBorders>
              <w:top w:val="single" w:sz="4" w:space="0" w:color="auto"/>
              <w:left w:val="single" w:sz="4" w:space="0" w:color="auto"/>
              <w:bottom w:val="single" w:sz="4" w:space="0" w:color="auto"/>
              <w:right w:val="single" w:sz="4" w:space="0" w:color="auto"/>
            </w:tcBorders>
            <w:vAlign w:val="center"/>
            <w:hideMark/>
          </w:tcPr>
          <w:p w14:paraId="3C578CD9" w14:textId="77777777" w:rsidR="009D5603" w:rsidRPr="009D5603" w:rsidRDefault="009D5603" w:rsidP="009D5603">
            <w:pPr>
              <w:spacing w:after="0" w:line="240" w:lineRule="auto"/>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Komisijos pastabos</w:t>
            </w:r>
          </w:p>
        </w:tc>
      </w:tr>
      <w:tr w:rsidR="009D5603" w:rsidRPr="009D5603" w14:paraId="07DB02AF" w14:textId="77777777" w:rsidTr="006433E4">
        <w:trPr>
          <w:trHeight w:val="570"/>
        </w:trPr>
        <w:tc>
          <w:tcPr>
            <w:tcW w:w="5868" w:type="dxa"/>
            <w:tcBorders>
              <w:top w:val="single" w:sz="4" w:space="0" w:color="auto"/>
              <w:left w:val="single" w:sz="4" w:space="0" w:color="auto"/>
              <w:bottom w:val="single" w:sz="4" w:space="0" w:color="auto"/>
              <w:right w:val="single" w:sz="4" w:space="0" w:color="auto"/>
            </w:tcBorders>
            <w:hideMark/>
          </w:tcPr>
          <w:p w14:paraId="2B3C065A" w14:textId="77777777" w:rsidR="009D5603" w:rsidRPr="009D5603" w:rsidRDefault="009D5603" w:rsidP="009D5603">
            <w:pPr>
              <w:tabs>
                <w:tab w:val="left" w:pos="720"/>
                <w:tab w:val="num" w:pos="2376"/>
              </w:tabs>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Butas yra tinkamas gyventi, nereikalingos papildomos remonto ar kitokios tvarkymo išlaidos (geros techninės būklės, visiškai įrengtas, tvarkingas)</w:t>
            </w:r>
          </w:p>
        </w:tc>
        <w:tc>
          <w:tcPr>
            <w:tcW w:w="1328" w:type="dxa"/>
            <w:tcBorders>
              <w:top w:val="single" w:sz="4" w:space="0" w:color="auto"/>
              <w:left w:val="single" w:sz="4" w:space="0" w:color="auto"/>
              <w:bottom w:val="single" w:sz="4" w:space="0" w:color="auto"/>
              <w:right w:val="single" w:sz="4" w:space="0" w:color="auto"/>
            </w:tcBorders>
            <w:vAlign w:val="center"/>
          </w:tcPr>
          <w:p w14:paraId="38CC6DC2"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c>
          <w:tcPr>
            <w:tcW w:w="2658" w:type="dxa"/>
            <w:tcBorders>
              <w:top w:val="single" w:sz="4" w:space="0" w:color="auto"/>
              <w:left w:val="single" w:sz="4" w:space="0" w:color="auto"/>
              <w:bottom w:val="single" w:sz="4" w:space="0" w:color="auto"/>
              <w:right w:val="single" w:sz="4" w:space="0" w:color="auto"/>
            </w:tcBorders>
            <w:vAlign w:val="center"/>
          </w:tcPr>
          <w:p w14:paraId="159B74C2"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r>
      <w:tr w:rsidR="009D5603" w:rsidRPr="009D5603" w14:paraId="4206FA8A" w14:textId="77777777" w:rsidTr="006433E4">
        <w:trPr>
          <w:trHeight w:val="976"/>
        </w:trPr>
        <w:tc>
          <w:tcPr>
            <w:tcW w:w="5868" w:type="dxa"/>
            <w:tcBorders>
              <w:top w:val="single" w:sz="4" w:space="0" w:color="auto"/>
              <w:left w:val="single" w:sz="4" w:space="0" w:color="auto"/>
              <w:bottom w:val="single" w:sz="4" w:space="0" w:color="auto"/>
              <w:right w:val="single" w:sz="4" w:space="0" w:color="auto"/>
            </w:tcBorders>
          </w:tcPr>
          <w:p w14:paraId="78029CA2" w14:textId="77777777" w:rsidR="009D5603" w:rsidRPr="009D5603" w:rsidRDefault="009D5603" w:rsidP="009D5603">
            <w:pPr>
              <w:tabs>
                <w:tab w:val="left" w:pos="1560"/>
                <w:tab w:val="left" w:pos="1701"/>
                <w:tab w:val="left" w:pos="1843"/>
              </w:tabs>
              <w:spacing w:after="0" w:line="240" w:lineRule="auto"/>
              <w:contextualSpacing/>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Bute yra visi komunaliniai patogumai (vandentiekis, kanalizacija, šildymas) su įrengtais apskaitos prietaisais ar įvadais (šalto ir karšto vandens, dujų, elektros); </w:t>
            </w:r>
          </w:p>
        </w:tc>
        <w:tc>
          <w:tcPr>
            <w:tcW w:w="1328" w:type="dxa"/>
            <w:tcBorders>
              <w:top w:val="single" w:sz="4" w:space="0" w:color="auto"/>
              <w:left w:val="single" w:sz="4" w:space="0" w:color="auto"/>
              <w:bottom w:val="single" w:sz="4" w:space="0" w:color="auto"/>
              <w:right w:val="single" w:sz="4" w:space="0" w:color="auto"/>
            </w:tcBorders>
            <w:vAlign w:val="center"/>
          </w:tcPr>
          <w:p w14:paraId="173FE160"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c>
          <w:tcPr>
            <w:tcW w:w="2658" w:type="dxa"/>
            <w:tcBorders>
              <w:top w:val="single" w:sz="4" w:space="0" w:color="auto"/>
              <w:left w:val="single" w:sz="4" w:space="0" w:color="auto"/>
              <w:bottom w:val="single" w:sz="4" w:space="0" w:color="auto"/>
              <w:right w:val="single" w:sz="4" w:space="0" w:color="auto"/>
            </w:tcBorders>
            <w:vAlign w:val="center"/>
          </w:tcPr>
          <w:p w14:paraId="08B5D05B"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r>
      <w:tr w:rsidR="009D5603" w:rsidRPr="009D5603" w14:paraId="26184325" w14:textId="77777777" w:rsidTr="006433E4">
        <w:trPr>
          <w:trHeight w:val="723"/>
        </w:trPr>
        <w:tc>
          <w:tcPr>
            <w:tcW w:w="5868" w:type="dxa"/>
            <w:tcBorders>
              <w:top w:val="single" w:sz="4" w:space="0" w:color="auto"/>
              <w:left w:val="single" w:sz="4" w:space="0" w:color="auto"/>
              <w:bottom w:val="single" w:sz="4" w:space="0" w:color="auto"/>
              <w:right w:val="single" w:sz="4" w:space="0" w:color="auto"/>
            </w:tcBorders>
          </w:tcPr>
          <w:p w14:paraId="20C664EA"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Tvarkinga elektros instaliacija, jungtukai, šakutės lizdai be defektų</w:t>
            </w:r>
          </w:p>
        </w:tc>
        <w:tc>
          <w:tcPr>
            <w:tcW w:w="1328" w:type="dxa"/>
            <w:tcBorders>
              <w:top w:val="single" w:sz="4" w:space="0" w:color="auto"/>
              <w:left w:val="single" w:sz="4" w:space="0" w:color="auto"/>
              <w:bottom w:val="single" w:sz="4" w:space="0" w:color="auto"/>
              <w:right w:val="single" w:sz="4" w:space="0" w:color="auto"/>
            </w:tcBorders>
            <w:vAlign w:val="center"/>
          </w:tcPr>
          <w:p w14:paraId="761A243F"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c>
          <w:tcPr>
            <w:tcW w:w="2658" w:type="dxa"/>
            <w:tcBorders>
              <w:top w:val="single" w:sz="4" w:space="0" w:color="auto"/>
              <w:left w:val="single" w:sz="4" w:space="0" w:color="auto"/>
              <w:bottom w:val="single" w:sz="4" w:space="0" w:color="auto"/>
              <w:right w:val="single" w:sz="4" w:space="0" w:color="auto"/>
            </w:tcBorders>
            <w:vAlign w:val="center"/>
          </w:tcPr>
          <w:p w14:paraId="63ED6A6A"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r>
      <w:tr w:rsidR="009D5603" w:rsidRPr="009D5603" w14:paraId="730ADBF9" w14:textId="77777777" w:rsidTr="006433E4">
        <w:trPr>
          <w:trHeight w:val="988"/>
        </w:trPr>
        <w:tc>
          <w:tcPr>
            <w:tcW w:w="5868" w:type="dxa"/>
            <w:tcBorders>
              <w:top w:val="single" w:sz="4" w:space="0" w:color="auto"/>
              <w:left w:val="single" w:sz="4" w:space="0" w:color="auto"/>
              <w:bottom w:val="single" w:sz="4" w:space="0" w:color="auto"/>
              <w:right w:val="single" w:sz="4" w:space="0" w:color="auto"/>
            </w:tcBorders>
          </w:tcPr>
          <w:p w14:paraId="0BD4A5B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Bute sienos, lubos ir grindys tvarkingos, švarios, nėra pelėsio, durys ir langai sandarūs, techniškai tvarkingi, su privaloma įranga</w:t>
            </w:r>
          </w:p>
        </w:tc>
        <w:tc>
          <w:tcPr>
            <w:tcW w:w="1328" w:type="dxa"/>
            <w:tcBorders>
              <w:top w:val="single" w:sz="4" w:space="0" w:color="auto"/>
              <w:left w:val="single" w:sz="4" w:space="0" w:color="auto"/>
              <w:bottom w:val="single" w:sz="4" w:space="0" w:color="auto"/>
              <w:right w:val="single" w:sz="4" w:space="0" w:color="auto"/>
            </w:tcBorders>
            <w:vAlign w:val="center"/>
          </w:tcPr>
          <w:p w14:paraId="77E6AEC1"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c>
          <w:tcPr>
            <w:tcW w:w="2658" w:type="dxa"/>
            <w:tcBorders>
              <w:top w:val="single" w:sz="4" w:space="0" w:color="auto"/>
              <w:left w:val="single" w:sz="4" w:space="0" w:color="auto"/>
              <w:bottom w:val="single" w:sz="4" w:space="0" w:color="auto"/>
              <w:right w:val="single" w:sz="4" w:space="0" w:color="auto"/>
            </w:tcBorders>
            <w:vAlign w:val="center"/>
          </w:tcPr>
          <w:p w14:paraId="67CB0850"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r>
      <w:tr w:rsidR="009D5603" w:rsidRPr="009D5603" w14:paraId="3F9C703E" w14:textId="77777777" w:rsidTr="006433E4">
        <w:trPr>
          <w:trHeight w:val="1154"/>
        </w:trPr>
        <w:tc>
          <w:tcPr>
            <w:tcW w:w="5868" w:type="dxa"/>
            <w:tcBorders>
              <w:top w:val="single" w:sz="4" w:space="0" w:color="auto"/>
              <w:left w:val="single" w:sz="4" w:space="0" w:color="auto"/>
              <w:bottom w:val="single" w:sz="4" w:space="0" w:color="auto"/>
              <w:right w:val="single" w:sz="4" w:space="0" w:color="auto"/>
            </w:tcBorders>
          </w:tcPr>
          <w:p w14:paraId="02A5C36A"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Bute turi būti tvarkingi santechnikos prietaisai ir vamzdynas (vamzdynas, vonia / dušas, unitazas, praustuvas, plautuvė virtuvėje, vandens maišytuvai – nesurūdiję, nesuskilę, nepraleidžiantys vandens, švarūs)</w:t>
            </w:r>
          </w:p>
        </w:tc>
        <w:tc>
          <w:tcPr>
            <w:tcW w:w="1328" w:type="dxa"/>
            <w:tcBorders>
              <w:top w:val="single" w:sz="4" w:space="0" w:color="auto"/>
              <w:left w:val="single" w:sz="4" w:space="0" w:color="auto"/>
              <w:bottom w:val="single" w:sz="4" w:space="0" w:color="auto"/>
              <w:right w:val="single" w:sz="4" w:space="0" w:color="auto"/>
            </w:tcBorders>
            <w:vAlign w:val="center"/>
          </w:tcPr>
          <w:p w14:paraId="2C4678F9"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c>
          <w:tcPr>
            <w:tcW w:w="2658" w:type="dxa"/>
            <w:tcBorders>
              <w:top w:val="single" w:sz="4" w:space="0" w:color="auto"/>
              <w:left w:val="single" w:sz="4" w:space="0" w:color="auto"/>
              <w:bottom w:val="single" w:sz="4" w:space="0" w:color="auto"/>
              <w:right w:val="single" w:sz="4" w:space="0" w:color="auto"/>
            </w:tcBorders>
            <w:vAlign w:val="center"/>
          </w:tcPr>
          <w:p w14:paraId="269BBC88"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c>
      </w:tr>
    </w:tbl>
    <w:p w14:paraId="6F8AD54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6. Namo, kuriame yra siūlomas butas, statybos metai </w:t>
      </w:r>
      <w:r w:rsidRPr="009D5603">
        <w:rPr>
          <w:rFonts w:ascii="Times New Roman" w:eastAsia="Times New Roman" w:hAnsi="Times New Roman" w:cs="Times New Roman"/>
          <w:sz w:val="24"/>
          <w:szCs w:val="24"/>
          <w:vertAlign w:val="subscript"/>
          <w:lang w:val="lt-LT"/>
        </w:rPr>
        <w:t>............................</w:t>
      </w:r>
    </w:p>
    <w:p w14:paraId="3C2443E8"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lang w:val="lt-LT"/>
        </w:rPr>
        <w:t>7. Kiti buto būklę apibūdinantys duomenys</w:t>
      </w:r>
      <w:r w:rsidRPr="009D5603">
        <w:rPr>
          <w:rFonts w:ascii="Times New Roman" w:eastAsia="Times New Roman" w:hAnsi="Times New Roman" w:cs="Times New Roman"/>
          <w:sz w:val="24"/>
          <w:szCs w:val="24"/>
          <w:vertAlign w:val="subscript"/>
          <w:lang w:val="lt-LT"/>
        </w:rPr>
        <w:t>...........................................................................................................</w:t>
      </w:r>
    </w:p>
    <w:p w14:paraId="564DE9B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060C8B98"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Komisijos nariai:</w:t>
      </w:r>
    </w:p>
    <w:p w14:paraId="2A5405D6"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74709E62"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1F7905E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00E4ED01"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6964F0AA"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60719787"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00CEFF5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2025A822"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5FAFF4C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7C4F104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p>
    <w:p w14:paraId="00309E55"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6436E63D"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292B9751"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0858C889"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5111D58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3439B13A"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p>
    <w:p w14:paraId="2450CA59"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4A6F8EB9" w14:textId="77777777" w:rsidR="009D5603" w:rsidRPr="009D5603" w:rsidRDefault="009D5603" w:rsidP="009D5603">
      <w:pPr>
        <w:spacing w:after="0" w:line="240" w:lineRule="auto"/>
        <w:ind w:firstLine="54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p>
    <w:p w14:paraId="34C3399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4085C673"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Siūlomo nuomoti buto savininkas / įgaliotas asmuo</w:t>
      </w:r>
    </w:p>
    <w:p w14:paraId="671B0D21"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p>
    <w:p w14:paraId="13D3A5A6" w14:textId="77777777" w:rsidR="009D5603" w:rsidRPr="009D5603" w:rsidRDefault="009D5603" w:rsidP="009D5603">
      <w:pPr>
        <w:spacing w:after="0" w:line="240" w:lineRule="auto"/>
        <w:jc w:val="both"/>
        <w:rPr>
          <w:rFonts w:ascii="Times New Roman" w:eastAsia="Times New Roman" w:hAnsi="Times New Roman" w:cs="Times New Roman"/>
          <w:sz w:val="24"/>
          <w:szCs w:val="24"/>
          <w:vertAlign w:val="subscript"/>
          <w:lang w:val="lt-LT"/>
        </w:rPr>
      </w:pPr>
      <w:r w:rsidRPr="009D5603">
        <w:rPr>
          <w:rFonts w:ascii="Times New Roman" w:eastAsia="Times New Roman" w:hAnsi="Times New Roman" w:cs="Times New Roman"/>
          <w:sz w:val="24"/>
          <w:szCs w:val="24"/>
          <w:vertAlign w:val="subscript"/>
          <w:lang w:val="lt-LT"/>
        </w:rPr>
        <w:t>...............................................................................................                                                                                        .................................................................</w:t>
      </w:r>
    </w:p>
    <w:p w14:paraId="3986920B"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pavardė)</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p>
    <w:p w14:paraId="7A9D876F"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p w14:paraId="0861AC8E" w14:textId="77777777" w:rsidR="009D5603" w:rsidRPr="009D5603" w:rsidRDefault="009D5603" w:rsidP="009D5603">
      <w:pPr>
        <w:tabs>
          <w:tab w:val="left" w:pos="8928"/>
        </w:tabs>
        <w:spacing w:after="0" w:line="240" w:lineRule="auto"/>
        <w:jc w:val="both"/>
        <w:rPr>
          <w:rFonts w:ascii="Times New Roman" w:eastAsia="Times New Roman" w:hAnsi="Times New Roman" w:cs="Times New Roman"/>
          <w:sz w:val="24"/>
          <w:szCs w:val="24"/>
          <w:lang w:val="lt-LT"/>
        </w:rPr>
        <w:sectPr w:rsidR="009D5603" w:rsidRPr="009D5603" w:rsidSect="009D5603">
          <w:headerReference w:type="default" r:id="rId14"/>
          <w:headerReference w:type="first" r:id="rId15"/>
          <w:pgSz w:w="11907" w:h="16840" w:code="9"/>
          <w:pgMar w:top="964" w:right="567" w:bottom="964" w:left="1588" w:header="567" w:footer="567" w:gutter="0"/>
          <w:pgNumType w:start="1"/>
          <w:cols w:space="1296"/>
          <w:titlePg/>
          <w:docGrid w:linePitch="326"/>
        </w:sectPr>
      </w:pPr>
    </w:p>
    <w:p w14:paraId="2625878C" w14:textId="77777777" w:rsidR="009D5603" w:rsidRPr="009D5603" w:rsidRDefault="009D5603" w:rsidP="009D5603">
      <w:pPr>
        <w:spacing w:after="0" w:line="240" w:lineRule="auto"/>
        <w:ind w:left="5812"/>
        <w:jc w:val="both"/>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lastRenderedPageBreak/>
        <w:t>Gyvenamųjų patalpų nuomos</w:t>
      </w:r>
    </w:p>
    <w:p w14:paraId="08CDD609" w14:textId="77777777" w:rsidR="009D5603" w:rsidRPr="009D5603" w:rsidRDefault="009D5603" w:rsidP="009D5603">
      <w:pPr>
        <w:spacing w:after="0" w:line="240" w:lineRule="auto"/>
        <w:ind w:left="5812"/>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 xml:space="preserve">Telšių rajono savivaldybėje pirkimo </w:t>
      </w:r>
    </w:p>
    <w:p w14:paraId="5B98D862" w14:textId="77777777" w:rsidR="009D5603" w:rsidRPr="009D5603" w:rsidRDefault="009D5603" w:rsidP="009D5603">
      <w:pPr>
        <w:spacing w:after="0" w:line="240" w:lineRule="auto"/>
        <w:ind w:left="5812"/>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skelbiamų derybų būdu sąlygų aprašo</w:t>
      </w:r>
    </w:p>
    <w:p w14:paraId="11B1FB86" w14:textId="77777777" w:rsidR="009D5603" w:rsidRPr="009D5603" w:rsidRDefault="009D5603" w:rsidP="009D5603">
      <w:pPr>
        <w:spacing w:after="0" w:line="240" w:lineRule="auto"/>
        <w:ind w:left="5812"/>
        <w:rPr>
          <w:rFonts w:ascii="Times New Roman" w:eastAsia="Times New Roman" w:hAnsi="Times New Roman" w:cs="Times New Roman"/>
          <w:sz w:val="24"/>
          <w:szCs w:val="24"/>
          <w:lang w:val="lt-LT" w:eastAsia="lt-LT"/>
        </w:rPr>
      </w:pPr>
      <w:r w:rsidRPr="009D5603">
        <w:rPr>
          <w:rFonts w:ascii="Times New Roman" w:eastAsia="Times New Roman" w:hAnsi="Times New Roman" w:cs="Times New Roman"/>
          <w:sz w:val="24"/>
          <w:szCs w:val="24"/>
          <w:lang w:val="lt-LT" w:eastAsia="lt-LT"/>
        </w:rPr>
        <w:t>4 priedas</w:t>
      </w:r>
    </w:p>
    <w:p w14:paraId="740B07F0" w14:textId="77777777" w:rsidR="009D5603" w:rsidRPr="009D5603" w:rsidRDefault="009D5603" w:rsidP="009D5603">
      <w:pPr>
        <w:spacing w:after="0" w:line="240" w:lineRule="auto"/>
        <w:rPr>
          <w:rFonts w:ascii="Times New Roman" w:eastAsia="Times New Roman" w:hAnsi="Times New Roman" w:cs="Times New Roman"/>
          <w:sz w:val="24"/>
          <w:szCs w:val="24"/>
          <w:lang w:val="lt-LT" w:eastAsia="lt-LT"/>
        </w:rPr>
      </w:pPr>
    </w:p>
    <w:p w14:paraId="663C6E3B" w14:textId="77777777" w:rsidR="009D5603" w:rsidRPr="009D5603" w:rsidRDefault="009D5603" w:rsidP="009D5603">
      <w:pPr>
        <w:spacing w:after="0" w:line="240" w:lineRule="auto"/>
        <w:ind w:firstLine="720"/>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BŪSTO NUOMOS SUTARTIS</w:t>
      </w:r>
    </w:p>
    <w:p w14:paraId="375DCAF0" w14:textId="77777777" w:rsidR="009D5603" w:rsidRPr="009D5603" w:rsidRDefault="009D5603" w:rsidP="009D5603">
      <w:pPr>
        <w:spacing w:after="0" w:line="240" w:lineRule="auto"/>
        <w:outlineLvl w:val="0"/>
        <w:rPr>
          <w:rFonts w:ascii="Times New Roman" w:eastAsia="Times New Roman" w:hAnsi="Times New Roman" w:cs="Times New Roman"/>
          <w:sz w:val="24"/>
          <w:szCs w:val="24"/>
          <w:lang w:val="lt-LT"/>
        </w:rPr>
      </w:pPr>
    </w:p>
    <w:p w14:paraId="243F3C8B" w14:textId="77777777" w:rsidR="009D5603" w:rsidRPr="009D5603" w:rsidRDefault="009D5603" w:rsidP="009D5603">
      <w:pPr>
        <w:spacing w:after="0" w:line="240" w:lineRule="auto"/>
        <w:ind w:firstLine="720"/>
        <w:jc w:val="center"/>
        <w:outlineLvl w:val="0"/>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20     m.                          d.   Nr.</w:t>
      </w:r>
    </w:p>
    <w:p w14:paraId="290274CB"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Telšiai</w:t>
      </w:r>
    </w:p>
    <w:p w14:paraId="5E47507C"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70E77C7C"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(vardas, pavardė), asmens kodas (asmens kodas), gyvenantis (-i) (gyvenamoji vieta)</w:t>
      </w:r>
      <w:r w:rsidRPr="009D5603">
        <w:rPr>
          <w:rFonts w:ascii="Times New Roman" w:eastAsia="Times New Roman" w:hAnsi="Times New Roman" w:cs="Times New Roman"/>
          <w:sz w:val="24"/>
          <w:szCs w:val="24"/>
          <w:lang w:val="lt-LT"/>
        </w:rPr>
        <w:t>/</w:t>
      </w:r>
      <w:r w:rsidRPr="009D5603">
        <w:rPr>
          <w:rFonts w:ascii="Times New Roman" w:eastAsia="Times New Roman" w:hAnsi="Times New Roman" w:cs="Times New Roman"/>
          <w:bCs/>
          <w:sz w:val="24"/>
          <w:szCs w:val="24"/>
          <w:lang w:val="lt-LT"/>
        </w:rPr>
        <w:t xml:space="preserve">(teisinė forma, </w:t>
      </w:r>
      <w:r w:rsidRPr="009D5603">
        <w:rPr>
          <w:rFonts w:ascii="Times New Roman" w:eastAsia="Times New Roman" w:hAnsi="Times New Roman" w:cs="Times New Roman"/>
          <w:sz w:val="24"/>
          <w:szCs w:val="24"/>
          <w:lang w:val="lt-LT"/>
        </w:rPr>
        <w:t>pavadinimas), pagal Lietuvos Respublikos įstatymus įsteigtas ir veikiantis juridinis asmuo, juridinio asmens kodas (kodas), kurios registruota buveinė yra (adresas), atstovaujama (pareigos, vardas, pavardė), veikiančio (-ios) pagal (dokumentas, kurio pagrindu veikia asmuo)</w:t>
      </w:r>
      <w:r w:rsidRPr="009D5603">
        <w:rPr>
          <w:rFonts w:ascii="Times New Roman" w:eastAsia="Times New Roman" w:hAnsi="Times New Roman" w:cs="Times New Roman"/>
          <w:iCs/>
          <w:sz w:val="24"/>
          <w:szCs w:val="24"/>
          <w:lang w:val="lt-LT"/>
        </w:rPr>
        <w:t xml:space="preserve"> (</w:t>
      </w:r>
      <w:r w:rsidRPr="009D5603">
        <w:rPr>
          <w:rFonts w:ascii="Times New Roman" w:eastAsia="Times New Roman" w:hAnsi="Times New Roman" w:cs="Times New Roman"/>
          <w:sz w:val="24"/>
          <w:szCs w:val="24"/>
          <w:lang w:val="lt-LT"/>
        </w:rPr>
        <w:t xml:space="preserve">toliau </w:t>
      </w:r>
      <w:r w:rsidRPr="009D5603">
        <w:rPr>
          <w:rFonts w:ascii="Times New Roman" w:eastAsia="Times New Roman" w:hAnsi="Times New Roman" w:cs="Times New Roman"/>
          <w:sz w:val="24"/>
          <w:szCs w:val="24"/>
          <w:lang w:val="lt-LT"/>
        </w:rPr>
        <w:sym w:font="Symbol" w:char="F02D"/>
      </w:r>
      <w:r w:rsidRPr="009D5603">
        <w:rPr>
          <w:rFonts w:ascii="Times New Roman" w:eastAsia="Times New Roman" w:hAnsi="Times New Roman" w:cs="Times New Roman"/>
          <w:bCs/>
          <w:sz w:val="24"/>
          <w:szCs w:val="24"/>
          <w:lang w:val="lt-LT"/>
        </w:rPr>
        <w:t xml:space="preserve"> Nuomotojas</w:t>
      </w:r>
      <w:r w:rsidRPr="009D5603">
        <w:rPr>
          <w:rFonts w:ascii="Times New Roman" w:eastAsia="Times New Roman" w:hAnsi="Times New Roman" w:cs="Times New Roman"/>
          <w:sz w:val="24"/>
          <w:szCs w:val="24"/>
          <w:lang w:val="lt-LT"/>
        </w:rPr>
        <w:t>), ir</w:t>
      </w:r>
      <w:r w:rsidRPr="009D5603">
        <w:rPr>
          <w:rFonts w:ascii="Times New Roman" w:eastAsia="Times New Roman" w:hAnsi="Times New Roman" w:cs="Times New Roman"/>
          <w:bCs/>
          <w:sz w:val="24"/>
          <w:szCs w:val="24"/>
          <w:lang w:val="lt-LT"/>
        </w:rPr>
        <w:t xml:space="preserve"> Telšių rajono savivaldybės administracija</w:t>
      </w:r>
      <w:r w:rsidRPr="009D5603">
        <w:rPr>
          <w:rFonts w:ascii="Times New Roman" w:eastAsia="Times New Roman" w:hAnsi="Times New Roman" w:cs="Times New Roman"/>
          <w:sz w:val="24"/>
          <w:szCs w:val="24"/>
          <w:lang w:val="lt-LT"/>
        </w:rPr>
        <w:t>, juridinio asmens kodas, kurios registruota buveinė yra</w:t>
      </w:r>
      <w:r w:rsidRPr="009D5603">
        <w:rPr>
          <w:rFonts w:ascii="Times New Roman" w:eastAsia="Calibri" w:hAnsi="Times New Roman" w:cs="Times New Roman"/>
          <w:color w:val="000000"/>
          <w:sz w:val="24"/>
          <w:szCs w:val="24"/>
          <w:shd w:val="clear" w:color="auto" w:fill="FAFAFA"/>
          <w:lang w:val="lt-LT"/>
        </w:rPr>
        <w:t xml:space="preserve"> Žemaitės g. 14, Telšiai</w:t>
      </w:r>
      <w:r w:rsidRPr="009D5603">
        <w:rPr>
          <w:rFonts w:ascii="Times New Roman" w:eastAsia="Times New Roman" w:hAnsi="Times New Roman" w:cs="Times New Roman"/>
          <w:sz w:val="24"/>
          <w:szCs w:val="24"/>
          <w:lang w:val="lt-LT"/>
        </w:rPr>
        <w:t xml:space="preserve">, atstovaujama (pareigos, vardas, pavardė), veikiančio (-ios) pagal (dokumentas, kurio pagrindu veikia asmuo), </w:t>
      </w:r>
      <w:r w:rsidRPr="009D5603">
        <w:rPr>
          <w:rFonts w:ascii="Times New Roman" w:eastAsia="Times New Roman" w:hAnsi="Times New Roman" w:cs="Times New Roman"/>
          <w:iCs/>
          <w:sz w:val="24"/>
          <w:szCs w:val="24"/>
          <w:lang w:val="lt-LT"/>
        </w:rPr>
        <w:t>(</w:t>
      </w:r>
      <w:r w:rsidRPr="009D5603">
        <w:rPr>
          <w:rFonts w:ascii="Times New Roman" w:eastAsia="Times New Roman" w:hAnsi="Times New Roman" w:cs="Times New Roman"/>
          <w:sz w:val="24"/>
          <w:szCs w:val="24"/>
          <w:lang w:val="lt-LT"/>
        </w:rPr>
        <w:t xml:space="preserve">toliau </w:t>
      </w:r>
      <w:r w:rsidRPr="009D5603">
        <w:rPr>
          <w:rFonts w:ascii="Times New Roman" w:eastAsia="Times New Roman" w:hAnsi="Times New Roman" w:cs="Times New Roman"/>
          <w:sz w:val="24"/>
          <w:szCs w:val="24"/>
          <w:lang w:val="lt-LT"/>
        </w:rPr>
        <w:sym w:font="Symbol" w:char="F02D"/>
      </w:r>
      <w:r w:rsidRPr="009D5603">
        <w:rPr>
          <w:rFonts w:ascii="Times New Roman" w:eastAsia="Times New Roman" w:hAnsi="Times New Roman" w:cs="Times New Roman"/>
          <w:sz w:val="24"/>
          <w:szCs w:val="24"/>
          <w:lang w:val="lt-LT"/>
        </w:rPr>
        <w:t xml:space="preserve"> Nuomininkas</w:t>
      </w:r>
      <w:r w:rsidRPr="009D5603">
        <w:rPr>
          <w:rFonts w:ascii="Times New Roman" w:eastAsia="Times New Roman" w:hAnsi="Times New Roman" w:cs="Times New Roman"/>
          <w:bCs/>
          <w:sz w:val="24"/>
          <w:szCs w:val="24"/>
          <w:lang w:val="lt-LT"/>
        </w:rPr>
        <w:t>)</w:t>
      </w:r>
      <w:r w:rsidRPr="009D5603">
        <w:rPr>
          <w:rFonts w:ascii="Times New Roman" w:eastAsia="Times New Roman" w:hAnsi="Times New Roman" w:cs="Times New Roman"/>
          <w:sz w:val="24"/>
          <w:szCs w:val="24"/>
          <w:lang w:val="lt-LT"/>
        </w:rPr>
        <w:t xml:space="preserve">, </w:t>
      </w:r>
      <w:r w:rsidRPr="009D5603">
        <w:rPr>
          <w:rFonts w:ascii="Times New Roman" w:eastAsia="Times New Roman" w:hAnsi="Times New Roman" w:cs="Times New Roman"/>
          <w:bCs/>
          <w:sz w:val="24"/>
          <w:szCs w:val="24"/>
          <w:lang w:val="lt-LT"/>
        </w:rPr>
        <w:t>toliau kartu vadinami Šalimis, o kiekvienas atskirai – Šalimi, vadovaudamiesi (..........................), sudaro šią gyvenamųjų patalpų terminuotą nuomos sutartį (toliau – Sutartis).</w:t>
      </w:r>
    </w:p>
    <w:p w14:paraId="7B9FA046"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35D487C1"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I. SUTARTIES DALYKAS</w:t>
      </w:r>
    </w:p>
    <w:p w14:paraId="3568C75D" w14:textId="77777777" w:rsidR="009D5603" w:rsidRPr="009D5603" w:rsidRDefault="009D5603" w:rsidP="009D5603">
      <w:pPr>
        <w:spacing w:after="0" w:line="240" w:lineRule="auto"/>
        <w:jc w:val="both"/>
        <w:rPr>
          <w:rFonts w:ascii="Times New Roman" w:eastAsia="Times New Roman" w:hAnsi="Times New Roman" w:cs="Times New Roman"/>
          <w:b/>
          <w:bCs/>
          <w:sz w:val="24"/>
          <w:szCs w:val="24"/>
          <w:lang w:val="lt-LT"/>
        </w:rPr>
      </w:pPr>
    </w:p>
    <w:p w14:paraId="0FB502DF"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highlight w:val="green"/>
          <w:lang w:val="lt-LT"/>
        </w:rPr>
      </w:pPr>
      <w:r w:rsidRPr="009D5603">
        <w:rPr>
          <w:rFonts w:ascii="Times New Roman" w:eastAsia="Times New Roman" w:hAnsi="Times New Roman" w:cs="Times New Roman"/>
          <w:sz w:val="24"/>
          <w:szCs w:val="24"/>
          <w:lang w:val="lt-LT"/>
        </w:rPr>
        <w:t xml:space="preserve">1. Sutartimi Nuomotojas už mokestį įsipareigoja suteikti Nuomininkui Sutartyje nustatyta tvarka ir sąlygomis ne trumpiau kaip 5 (penkerius) metus valdyti ir naudoti gyvenamąsias patalpas, kurių duomenys nurodyti Sutarties 2 punkte (toliau – Gyvenamosios patalpos), ir (ar) kitą turtą (jeigu toks suteikiamas), kurio duomenys nurodyti Gyvenamųjų patalpų perdavimo–priėmimo akte, o Nuomininkas įsipareigoja naudotis Gyvenamosiomis patalpomis pagal paskirtį, nurodytą Sutarties 2 punkte, ir mokėti nuomos mokestį bei kitus Sutartyje nurodytus mokėjimus. </w:t>
      </w:r>
    </w:p>
    <w:p w14:paraId="2E3BCE73"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 Gyvenamųjų patalpų duomenys:</w:t>
      </w:r>
    </w:p>
    <w:p w14:paraId="476BD669"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2.1. adresas: (savivaldybė, seniūnija, gyvenamoji vietovė ir kodas, gatvė, pastato Nr., korpuso Nr., buto Nr.);</w:t>
      </w:r>
    </w:p>
    <w:p w14:paraId="0F0D62A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2.2. unikalus Nr. (numeris);</w:t>
      </w:r>
    </w:p>
    <w:p w14:paraId="0F8F22E0"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2.3. bendrasis plotas, išreikštas kvadratiniais metrais (plotas skaičiais ir žodžiais);</w:t>
      </w:r>
    </w:p>
    <w:p w14:paraId="01399C4F"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2.4. naudingasis plotas, už kurį skaičiuojamas nuomos mokestis, išreikštas kvadratiniais metrais (plotas skaičiais ir žodžiais);</w:t>
      </w:r>
    </w:p>
    <w:p w14:paraId="1A2E2744"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2.5. kambarių skaičius:.............;</w:t>
      </w:r>
    </w:p>
    <w:p w14:paraId="77A527C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2.6. Gyvenamųjų patalpų priklausiniai (išvardyti ir nurodyti jų skaičių bei paskirtį).</w:t>
      </w:r>
    </w:p>
    <w:p w14:paraId="15F30A7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3. Šalys susitaria, kad Sutarties galiojimo laikotarpiu nustačius arba atsiradus neatitikčių tarp Sutartyje ir </w:t>
      </w:r>
      <w:r w:rsidRPr="009D5603">
        <w:rPr>
          <w:rFonts w:ascii="Times New Roman" w:eastAsia="Times New Roman" w:hAnsi="Times New Roman" w:cs="Times New Roman"/>
          <w:bCs/>
          <w:sz w:val="24"/>
          <w:szCs w:val="24"/>
          <w:lang w:val="lt-LT"/>
        </w:rPr>
        <w:t>Lietuvos Respublikos nekilnojamojo turto registre</w:t>
      </w:r>
      <w:r w:rsidRPr="009D5603">
        <w:rPr>
          <w:rFonts w:ascii="Times New Roman" w:eastAsia="Times New Roman" w:hAnsi="Times New Roman" w:cs="Times New Roman"/>
          <w:sz w:val="24"/>
          <w:szCs w:val="24"/>
          <w:lang w:val="lt-LT"/>
        </w:rPr>
        <w:t xml:space="preserve"> nurodyto nuomojamų Gyvenamųjų patalpų bendrojo ploto ir (arba) naudingojo ploto, Šalys laiko teisingais ir vadovaujasi </w:t>
      </w:r>
      <w:r w:rsidRPr="009D5603">
        <w:rPr>
          <w:rFonts w:ascii="Times New Roman" w:eastAsia="Times New Roman" w:hAnsi="Times New Roman" w:cs="Times New Roman"/>
          <w:bCs/>
          <w:sz w:val="24"/>
          <w:szCs w:val="24"/>
          <w:lang w:val="lt-LT"/>
        </w:rPr>
        <w:t>Lietuvos Respublikos nekilnojamojo turto registre</w:t>
      </w:r>
      <w:r w:rsidRPr="009D5603">
        <w:rPr>
          <w:rFonts w:ascii="Times New Roman" w:eastAsia="Times New Roman" w:hAnsi="Times New Roman" w:cs="Times New Roman"/>
          <w:sz w:val="24"/>
          <w:szCs w:val="24"/>
          <w:lang w:val="lt-LT"/>
        </w:rPr>
        <w:t xml:space="preserve"> pateikiamais duomenimis.</w:t>
      </w:r>
    </w:p>
    <w:p w14:paraId="27E5565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4. Šalys susitaria, kad Nuomininkui nuomojamų Gyvenamųjų patalpų paskirtis yra šių patalpų subnuoma Lietuvos Respublikos paramos būstui įsigyti ar išsinuomoti įstatymo 14 straipsnio 4 dalyje numatytu atveju.</w:t>
      </w:r>
    </w:p>
    <w:p w14:paraId="242D2829"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736A725A"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II. ŠALIŲ TEISĖS IR PAREIGOS</w:t>
      </w:r>
    </w:p>
    <w:p w14:paraId="55B1CF25"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p w14:paraId="2164A060"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5. Nuomininkas įsipareigoja:</w:t>
      </w:r>
    </w:p>
    <w:p w14:paraId="2C6945DD" w14:textId="77777777" w:rsidR="009D5603" w:rsidRPr="009D5603" w:rsidRDefault="009D5603" w:rsidP="009D5603">
      <w:pPr>
        <w:spacing w:after="0" w:line="240" w:lineRule="auto"/>
        <w:ind w:firstLine="720"/>
        <w:jc w:val="both"/>
        <w:rPr>
          <w:rFonts w:ascii="Times New Roman" w:eastAsia="Calibri" w:hAnsi="Times New Roman" w:cs="Times New Roman"/>
          <w:sz w:val="24"/>
          <w:szCs w:val="24"/>
          <w:lang w:val="lt-LT"/>
        </w:rPr>
      </w:pPr>
      <w:r w:rsidRPr="009D5603">
        <w:rPr>
          <w:rFonts w:ascii="Times New Roman" w:eastAsia="Times New Roman" w:hAnsi="Times New Roman" w:cs="Times New Roman"/>
          <w:bCs/>
          <w:sz w:val="24"/>
          <w:szCs w:val="24"/>
          <w:lang w:val="lt-LT"/>
        </w:rPr>
        <w:t xml:space="preserve">5.1. už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nuomą Sutartyje nustatyta tvarka Nuomotojui mokėti Sutarties 9 punkte nustatyto dydžio nuomos mokestį (toliau – Nuomos mokestis). </w:t>
      </w:r>
      <w:r w:rsidRPr="009D5603">
        <w:rPr>
          <w:rFonts w:ascii="Times New Roman" w:eastAsia="Calibri" w:hAnsi="Times New Roman" w:cs="Times New Roman"/>
          <w:sz w:val="24"/>
          <w:szCs w:val="24"/>
          <w:lang w:val="lt-LT"/>
        </w:rPr>
        <w:t xml:space="preserve">Mokestį už šaltą ir karštą vandenį, elektros energiją, dujas, šiluminę energiją ir komunalines paslaugas (šiukšlių išvežimą, </w:t>
      </w:r>
      <w:r w:rsidRPr="009D5603">
        <w:rPr>
          <w:rFonts w:ascii="Times New Roman" w:eastAsia="Calibri" w:hAnsi="Times New Roman" w:cs="Times New Roman"/>
          <w:sz w:val="24"/>
          <w:szCs w:val="24"/>
          <w:lang w:val="lt-LT"/>
        </w:rPr>
        <w:lastRenderedPageBreak/>
        <w:t>bendrojo naudojimo patalpų administravimą, techninę priežiūrą, teritorijos valymą ir kitas) mokėti Sutarties 13 punkte nustatyta tvarka;</w:t>
      </w:r>
    </w:p>
    <w:p w14:paraId="5DA9F198"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5.2. naudoti </w:t>
      </w:r>
      <w:r w:rsidRPr="009D5603">
        <w:rPr>
          <w:rFonts w:ascii="Times New Roman" w:eastAsia="Times New Roman" w:hAnsi="Times New Roman" w:cs="Times New Roman"/>
          <w:sz w:val="24"/>
          <w:szCs w:val="24"/>
          <w:lang w:val="lt-LT"/>
        </w:rPr>
        <w:t>Gyvenamąsias patalpas</w:t>
      </w:r>
      <w:r w:rsidRPr="009D5603">
        <w:rPr>
          <w:rFonts w:ascii="Times New Roman" w:eastAsia="Times New Roman" w:hAnsi="Times New Roman" w:cs="Times New Roman"/>
          <w:bCs/>
          <w:sz w:val="24"/>
          <w:szCs w:val="24"/>
          <w:lang w:val="lt-LT"/>
        </w:rPr>
        <w:t xml:space="preserve"> tik pagal paskirtį, numatytą Sutarties 4 punkte, jas prižiūrėti, laikyti tvarkingas ir geros būklės (atsižvelgiant į normalų nusidėvėjimą), laikytis teisės aktuose nustatytų taisyklių, susijusių su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ir (ar) pastato, kuriame yra </w:t>
      </w:r>
      <w:r w:rsidRPr="009D5603">
        <w:rPr>
          <w:rFonts w:ascii="Times New Roman" w:eastAsia="Times New Roman" w:hAnsi="Times New Roman" w:cs="Times New Roman"/>
          <w:sz w:val="24"/>
          <w:szCs w:val="24"/>
          <w:lang w:val="lt-LT"/>
        </w:rPr>
        <w:t>Gyvenamosios patalpos</w:t>
      </w:r>
      <w:r w:rsidRPr="009D5603">
        <w:rPr>
          <w:rFonts w:ascii="Times New Roman" w:eastAsia="Times New Roman" w:hAnsi="Times New Roman" w:cs="Times New Roman"/>
          <w:bCs/>
          <w:sz w:val="24"/>
          <w:szCs w:val="24"/>
          <w:lang w:val="lt-LT"/>
        </w:rPr>
        <w:t xml:space="preserve">, eksploatavimu ir priešgaisrinės saugos reikalavimais, nustatytais pastatui ir </w:t>
      </w:r>
      <w:r w:rsidRPr="009D5603">
        <w:rPr>
          <w:rFonts w:ascii="Times New Roman" w:eastAsia="Times New Roman" w:hAnsi="Times New Roman" w:cs="Times New Roman"/>
          <w:sz w:val="24"/>
          <w:szCs w:val="24"/>
          <w:lang w:val="lt-LT"/>
        </w:rPr>
        <w:t>Gyvenamosioms patalpoms;</w:t>
      </w:r>
    </w:p>
    <w:p w14:paraId="5BA64AE7"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5.3. </w:t>
      </w:r>
      <w:r w:rsidRPr="009D5603">
        <w:rPr>
          <w:rFonts w:ascii="Times New Roman" w:eastAsia="Times New Roman" w:hAnsi="Times New Roman" w:cs="Times New Roman"/>
          <w:sz w:val="24"/>
          <w:szCs w:val="24"/>
          <w:lang w:val="lt-LT"/>
        </w:rPr>
        <w:t>Gyvenamosiomis patalpomis</w:t>
      </w:r>
      <w:r w:rsidRPr="009D5603">
        <w:rPr>
          <w:rFonts w:ascii="Times New Roman" w:eastAsia="Times New Roman" w:hAnsi="Times New Roman" w:cs="Times New Roman"/>
          <w:bCs/>
          <w:sz w:val="24"/>
          <w:szCs w:val="24"/>
          <w:lang w:val="lt-LT"/>
        </w:rPr>
        <w:t xml:space="preserve"> naudotis nepažeidžiant kitų pastate, kuriame yra </w:t>
      </w:r>
      <w:r w:rsidRPr="009D5603">
        <w:rPr>
          <w:rFonts w:ascii="Times New Roman" w:eastAsia="Times New Roman" w:hAnsi="Times New Roman" w:cs="Times New Roman"/>
          <w:sz w:val="24"/>
          <w:szCs w:val="24"/>
          <w:lang w:val="lt-LT"/>
        </w:rPr>
        <w:t>Gyvenamosios patalpos</w:t>
      </w:r>
      <w:r w:rsidRPr="009D5603">
        <w:rPr>
          <w:rFonts w:ascii="Times New Roman" w:eastAsia="Times New Roman" w:hAnsi="Times New Roman" w:cs="Times New Roman"/>
          <w:bCs/>
          <w:sz w:val="24"/>
          <w:szCs w:val="24"/>
          <w:lang w:val="lt-LT"/>
        </w:rPr>
        <w:t xml:space="preserve">, esančių butų ir bendrojo naudojimo patalpų savininkų ir (ar) naudotojų teisių bei teisėtų interesų; </w:t>
      </w:r>
    </w:p>
    <w:p w14:paraId="15947555"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5.4. </w:t>
      </w:r>
      <w:r w:rsidRPr="009D5603">
        <w:rPr>
          <w:rFonts w:ascii="Times New Roman" w:eastAsia="Lucida Sans Unicode" w:hAnsi="Times New Roman" w:cs="Times New Roman"/>
          <w:noProof/>
          <w:sz w:val="24"/>
          <w:szCs w:val="24"/>
          <w:lang w:val="lt-LT"/>
        </w:rPr>
        <w:t>be Nuomotojo raštiško sutikimo neperplanuoti ir nepertvarkyti nuomojamų patalpų ar jų dalies;</w:t>
      </w:r>
    </w:p>
    <w:p w14:paraId="7B66098E"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5.5. </w:t>
      </w:r>
      <w:r w:rsidRPr="009D5603">
        <w:rPr>
          <w:rFonts w:ascii="Times New Roman" w:eastAsia="Calibri" w:hAnsi="Times New Roman" w:cs="Times New Roman"/>
          <w:noProof/>
          <w:sz w:val="24"/>
          <w:szCs w:val="24"/>
          <w:lang w:val="lt-LT"/>
        </w:rPr>
        <w:t xml:space="preserve">suderinus su Nuomotoju, </w:t>
      </w:r>
      <w:r w:rsidRPr="009D5603">
        <w:rPr>
          <w:rFonts w:ascii="Times New Roman" w:eastAsia="Times New Roman" w:hAnsi="Times New Roman" w:cs="Times New Roman"/>
          <w:bCs/>
          <w:sz w:val="24"/>
          <w:szCs w:val="24"/>
          <w:lang w:val="lt-LT"/>
        </w:rPr>
        <w:t xml:space="preserve">savo lėšomis daryti einamąjį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ir (ar) jose esančios įrangos ar baldų (jei baldai perduoti) einamąjį remontą;</w:t>
      </w:r>
    </w:p>
    <w:p w14:paraId="148977F6"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5.6. norėdamas pagerinti </w:t>
      </w:r>
      <w:r w:rsidRPr="009D5603">
        <w:rPr>
          <w:rFonts w:ascii="Times New Roman" w:eastAsia="Times New Roman" w:hAnsi="Times New Roman" w:cs="Times New Roman"/>
          <w:sz w:val="24"/>
          <w:szCs w:val="24"/>
          <w:lang w:val="lt-LT"/>
        </w:rPr>
        <w:t>Gyvenamąsias patalpas,</w:t>
      </w:r>
      <w:r w:rsidRPr="009D5603">
        <w:rPr>
          <w:rFonts w:ascii="Times New Roman" w:eastAsia="Times New Roman" w:hAnsi="Times New Roman" w:cs="Times New Roman"/>
          <w:bCs/>
          <w:sz w:val="24"/>
          <w:szCs w:val="24"/>
          <w:lang w:val="lt-LT"/>
        </w:rPr>
        <w:t xml:space="preserve"> turi gauti išankstinį rašytinį Nuomotojo leidimą, kuriame turi būti detaliai aptariama pagerinimo apimtis (nurodoma pagerinimo techninė specifikacija, pagerinimui atlikti reikalingų medžiagų kiekiai, konkrečios kainos ir (ar) jų ribos), pagerinimo atlikimo terminas, pagerinimui panaudotų medžiagų išlaidų atlyginimo sąlygos (išskyrus atvejus, kai Sutartis pasibaigia arba yra nutraukta);</w:t>
      </w:r>
    </w:p>
    <w:p w14:paraId="78CBD714"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5.7. pasibaigus šiai Sutarčiai arba Šalims nutraukus ją prieš terminą, atlaisvinti </w:t>
      </w:r>
      <w:r w:rsidRPr="009D5603">
        <w:rPr>
          <w:rFonts w:ascii="Times New Roman" w:eastAsia="Times New Roman" w:hAnsi="Times New Roman" w:cs="Times New Roman"/>
          <w:sz w:val="24"/>
          <w:szCs w:val="24"/>
          <w:lang w:val="lt-LT"/>
        </w:rPr>
        <w:t>Gyvenamąsias patalpas</w:t>
      </w:r>
      <w:r w:rsidRPr="009D5603">
        <w:rPr>
          <w:rFonts w:ascii="Times New Roman" w:eastAsia="Times New Roman" w:hAnsi="Times New Roman" w:cs="Times New Roman"/>
          <w:bCs/>
          <w:sz w:val="24"/>
          <w:szCs w:val="24"/>
          <w:lang w:val="lt-LT"/>
        </w:rPr>
        <w:t xml:space="preserve"> ir grąžinti jas Nuomotojui nedelsdamas, bet ne vėliau kaip per 90 kalendorinių dienų. Nuomininkas </w:t>
      </w:r>
      <w:r w:rsidRPr="009D5603">
        <w:rPr>
          <w:rFonts w:ascii="Times New Roman" w:eastAsia="Times New Roman" w:hAnsi="Times New Roman" w:cs="Times New Roman"/>
          <w:sz w:val="24"/>
          <w:szCs w:val="24"/>
          <w:lang w:val="lt-LT"/>
        </w:rPr>
        <w:t>Gyvenamąsias patalpas</w:t>
      </w:r>
      <w:r w:rsidRPr="009D5603">
        <w:rPr>
          <w:rFonts w:ascii="Times New Roman" w:eastAsia="Times New Roman" w:hAnsi="Times New Roman" w:cs="Times New Roman"/>
          <w:bCs/>
          <w:sz w:val="24"/>
          <w:szCs w:val="24"/>
          <w:lang w:val="lt-LT"/>
        </w:rPr>
        <w:t xml:space="preserve"> privalo grąžinti Nuomotojui pagal abiejų Šalių pasirašomą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perdavimo–priėmimo aktą tvarkingas ir atitinkančias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perdavimo–priėmimo akte perdavimo Nuomininkui metu nustatytą būklę, įvertinant Šalių patvirtintus pakeitimus. Nuomininkas iki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grąžinimo savo sąskaita privalo išgabenti savo turtą iš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w:t>
      </w:r>
    </w:p>
    <w:p w14:paraId="3F071BBE"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6. Nuomininkas turi teisę be atskiro Nuomotojo leidimo subnuomoti Gyvenamąsias patalpas.</w:t>
      </w:r>
    </w:p>
    <w:p w14:paraId="0EC01D12"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7. Nuomotojas įsipareigoja:</w:t>
      </w:r>
    </w:p>
    <w:p w14:paraId="7B27F53B"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Lucida Sans Unicode" w:hAnsi="Times New Roman" w:cs="Times New Roman"/>
          <w:noProof/>
          <w:sz w:val="24"/>
          <w:szCs w:val="24"/>
          <w:lang w:val="lt-LT"/>
        </w:rPr>
        <w:t xml:space="preserve">7.1. per 5 darbo dienas nuo Sutarties pasirašymo dienos perduoti Nuomininkui </w:t>
      </w:r>
      <w:r w:rsidRPr="009D5603">
        <w:rPr>
          <w:rFonts w:ascii="Times New Roman" w:eastAsia="Times New Roman" w:hAnsi="Times New Roman" w:cs="Times New Roman"/>
          <w:bCs/>
          <w:sz w:val="24"/>
          <w:szCs w:val="24"/>
          <w:lang w:val="lt-LT"/>
        </w:rPr>
        <w:t>laisvas, tinkamas gyventi</w:t>
      </w:r>
      <w:r w:rsidRPr="009D5603">
        <w:rPr>
          <w:rFonts w:ascii="Times New Roman" w:eastAsia="Calibri" w:hAnsi="Times New Roman" w:cs="Times New Roman"/>
          <w:bCs/>
          <w:sz w:val="24"/>
          <w:szCs w:val="24"/>
          <w:lang w:val="lt-LT"/>
        </w:rPr>
        <w:t xml:space="preserve">, kaip tai numatyta pagal Lietuvos Respublikos civilinį kodeksą, ir atitinkančias statybos bei specialiųjų normų (gaisrinės saugos, higienos, sveikatos ir aplinkos) reikalavimus </w:t>
      </w:r>
      <w:r w:rsidRPr="009D5603">
        <w:rPr>
          <w:rFonts w:ascii="Times New Roman" w:eastAsia="Lucida Sans Unicode" w:hAnsi="Times New Roman" w:cs="Times New Roman"/>
          <w:noProof/>
          <w:sz w:val="24"/>
          <w:szCs w:val="24"/>
          <w:lang w:val="lt-LT"/>
        </w:rPr>
        <w:t xml:space="preserve">Sutarties 2 punkte nurodytas Gyvenamąsias patalpas. Nuomojamos patalpos perduodamos dalyvaujant abiem Šalims ar jų įgaliotiems atstovams, kurie sudaro ir pasirašo Gyvenamųjų patalpų perdavimo-priėmimo aktą (priedas). </w:t>
      </w:r>
      <w:r w:rsidRPr="009D5603">
        <w:rPr>
          <w:rFonts w:ascii="Times New Roman" w:eastAsia="Times New Roman" w:hAnsi="Times New Roman" w:cs="Times New Roman"/>
          <w:bCs/>
          <w:sz w:val="24"/>
          <w:szCs w:val="24"/>
          <w:lang w:val="lt-LT"/>
        </w:rPr>
        <w:t xml:space="preserve">Nustatytu terminu Šalims nepasirašius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perdavimo–priėmimo akto, ši Sutartis laikoma nesudaryta;</w:t>
      </w:r>
    </w:p>
    <w:p w14:paraId="46F7D364"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7.2. įregistruoti Sutartį Lietuvos Respublikos nekilnojamojo turto registre, o pasibaigus Sutarties terminui ar Sutartį nutraukus prieš terminą, ją išregistruoti;</w:t>
      </w:r>
    </w:p>
    <w:p w14:paraId="2C758004"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7.3. atlikti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kapitalinio remonto ir (arba) rekonstravimo darbus;</w:t>
      </w:r>
    </w:p>
    <w:p w14:paraId="32BCE761"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7.4. prireikus kapitališkai remontuoti ar rekonstruoti </w:t>
      </w:r>
      <w:r w:rsidRPr="009D5603">
        <w:rPr>
          <w:rFonts w:ascii="Times New Roman" w:eastAsia="Times New Roman" w:hAnsi="Times New Roman" w:cs="Times New Roman"/>
          <w:sz w:val="24"/>
          <w:szCs w:val="24"/>
          <w:lang w:val="lt-LT"/>
        </w:rPr>
        <w:t>Gyvenamąsias patalpas</w:t>
      </w:r>
      <w:r w:rsidRPr="009D5603">
        <w:rPr>
          <w:rFonts w:ascii="Times New Roman" w:eastAsia="Times New Roman" w:hAnsi="Times New Roman" w:cs="Times New Roman"/>
          <w:bCs/>
          <w:sz w:val="24"/>
          <w:szCs w:val="24"/>
          <w:lang w:val="lt-LT"/>
        </w:rPr>
        <w:t xml:space="preserve">, kai jų negalima remontuoti ar rekonstruoti neiškėlus gyventojų, kompensuoti Nuomininko patirtas išlaidas, susijusias su laikina kitų gyvenamųjų patalpų nuoma minėtu laikotarpiu; </w:t>
      </w:r>
    </w:p>
    <w:p w14:paraId="14054A7C"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7.5. savo sąskaita likviduoti </w:t>
      </w:r>
      <w:r w:rsidRPr="009D5603">
        <w:rPr>
          <w:rFonts w:ascii="Times New Roman" w:eastAsia="Times New Roman" w:hAnsi="Times New Roman" w:cs="Times New Roman"/>
          <w:sz w:val="24"/>
          <w:szCs w:val="24"/>
          <w:lang w:val="lt-LT"/>
        </w:rPr>
        <w:t>Gyvenamosiose patalpose</w:t>
      </w:r>
      <w:r w:rsidRPr="009D5603">
        <w:rPr>
          <w:rFonts w:ascii="Times New Roman" w:eastAsia="Times New Roman" w:hAnsi="Times New Roman" w:cs="Times New Roman"/>
          <w:bCs/>
          <w:sz w:val="24"/>
          <w:szCs w:val="24"/>
          <w:lang w:val="lt-LT"/>
        </w:rPr>
        <w:t xml:space="preserve">, pastate ar jų inžinerinėse sistemose įvykusias avarijas ar gedimus, inžinerinių sistemų funkcionavimo sutrikimus, taip pat tokių avarijų, gedimų ar sutrikimų pasekmes bei atstatyti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pastato ir (ar) jų inžinerinių sistemų ar kitos juose esančios įrangos ar įrengimų būklę, jeigu tai įvyko ne dėl Nuomininko kaltės;</w:t>
      </w:r>
    </w:p>
    <w:p w14:paraId="2A072D26"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7.6. savo lėšomis dengti išlaidas už renovacijos kreditą ir palūkanas.</w:t>
      </w:r>
    </w:p>
    <w:p w14:paraId="705BC3D3" w14:textId="77777777" w:rsidR="009D5603" w:rsidRPr="009D5603" w:rsidRDefault="009D5603" w:rsidP="009D5603">
      <w:pPr>
        <w:spacing w:after="0" w:line="240" w:lineRule="auto"/>
        <w:ind w:firstLine="720"/>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8. Nuomotojas, gavęs Nuomininko pranešimą apie Sutarties nutraukimą, turi teisę patikrinti </w:t>
      </w:r>
      <w:r w:rsidRPr="009D5603">
        <w:rPr>
          <w:rFonts w:ascii="Times New Roman" w:eastAsia="Times New Roman" w:hAnsi="Times New Roman" w:cs="Times New Roman"/>
          <w:sz w:val="24"/>
          <w:szCs w:val="24"/>
          <w:lang w:val="lt-LT"/>
        </w:rPr>
        <w:t>Gyvenamųjų patalpų</w:t>
      </w:r>
      <w:r w:rsidRPr="009D5603">
        <w:rPr>
          <w:rFonts w:ascii="Times New Roman" w:eastAsia="Times New Roman" w:hAnsi="Times New Roman" w:cs="Times New Roman"/>
          <w:bCs/>
          <w:sz w:val="24"/>
          <w:szCs w:val="24"/>
          <w:lang w:val="lt-LT"/>
        </w:rPr>
        <w:t xml:space="preserve"> būklę ir surašyti Gyvenamųjų patalpų perdavimo – priėmimo aktą pagal Sutarties priede nurodytą formą. </w:t>
      </w:r>
    </w:p>
    <w:p w14:paraId="0B745843" w14:textId="77777777" w:rsidR="009D5603" w:rsidRPr="009D5603" w:rsidRDefault="009D5603" w:rsidP="009D5603">
      <w:pPr>
        <w:spacing w:after="0" w:line="240" w:lineRule="auto"/>
        <w:jc w:val="both"/>
        <w:rPr>
          <w:rFonts w:ascii="Times New Roman" w:eastAsia="Times New Roman" w:hAnsi="Times New Roman" w:cs="Times New Roman"/>
          <w:b/>
          <w:bCs/>
          <w:sz w:val="24"/>
          <w:szCs w:val="24"/>
          <w:lang w:val="lt-LT"/>
        </w:rPr>
      </w:pPr>
    </w:p>
    <w:p w14:paraId="096AB751" w14:textId="77777777" w:rsidR="009D5603" w:rsidRPr="009D5603" w:rsidRDefault="009D5603" w:rsidP="009D5603">
      <w:pPr>
        <w:spacing w:after="0" w:line="240" w:lineRule="auto"/>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III. MOKĖJIMŲ IR ATSISKAITYMŲ TVARKA</w:t>
      </w:r>
    </w:p>
    <w:p w14:paraId="5E076202" w14:textId="77777777" w:rsidR="009D5603" w:rsidRPr="009D5603" w:rsidRDefault="009D5603" w:rsidP="009D5603">
      <w:pPr>
        <w:spacing w:after="0" w:line="240" w:lineRule="auto"/>
        <w:jc w:val="both"/>
        <w:rPr>
          <w:rFonts w:ascii="Times New Roman" w:eastAsia="Times New Roman" w:hAnsi="Times New Roman" w:cs="Times New Roman"/>
          <w:b/>
          <w:sz w:val="24"/>
          <w:szCs w:val="24"/>
          <w:lang w:val="lt-LT"/>
        </w:rPr>
      </w:pPr>
    </w:p>
    <w:p w14:paraId="5C47E0C9"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lastRenderedPageBreak/>
        <w:t>9. Nuomininkas įsipareigoja Sutarties 11 punkte nustatytais terminais ir tvarka mokėti Nuomotojui ................................Eur per mėnesį nuomos mokestį.</w:t>
      </w:r>
    </w:p>
    <w:p w14:paraId="4C8754BD"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10. Nuomos mokestis skaičiuojamas nuo Gyvenamųjų patalpų</w:t>
      </w:r>
      <w:r w:rsidRPr="009D5603">
        <w:rPr>
          <w:rFonts w:ascii="Times New Roman" w:eastAsia="Times New Roman" w:hAnsi="Times New Roman" w:cs="Times New Roman"/>
          <w:bCs/>
          <w:sz w:val="24"/>
          <w:szCs w:val="24"/>
          <w:lang w:val="lt-LT"/>
        </w:rPr>
        <w:t xml:space="preserve"> </w:t>
      </w:r>
      <w:r w:rsidRPr="009D5603">
        <w:rPr>
          <w:rFonts w:ascii="Times New Roman" w:eastAsia="Times New Roman" w:hAnsi="Times New Roman" w:cs="Times New Roman"/>
          <w:sz w:val="24"/>
          <w:szCs w:val="24"/>
          <w:lang w:val="lt-LT"/>
        </w:rPr>
        <w:t>perdavimo–priėmimo akto pasirašymo dienos.</w:t>
      </w:r>
    </w:p>
    <w:p w14:paraId="7ECAA8B4"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11. Nuomos mokestį Nuomininkas už pirmąjį mėnesį turi sumokėti ne vėliau kaip iki (data). Visi vėlesni mokėjimai mokami kas mėnesį, ne vėliau kaip iki kito mėnesio 25 dienos.</w:t>
      </w:r>
    </w:p>
    <w:p w14:paraId="3FB6FD9F"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12. </w:t>
      </w:r>
      <w:bookmarkStart w:id="1" w:name="_Hlk94691432"/>
      <w:r w:rsidRPr="009D5603">
        <w:rPr>
          <w:rFonts w:ascii="Times New Roman" w:eastAsia="Times New Roman" w:hAnsi="Times New Roman" w:cs="Times New Roman"/>
          <w:sz w:val="24"/>
          <w:szCs w:val="24"/>
          <w:lang w:val="lt-LT"/>
        </w:rPr>
        <w:t xml:space="preserve">Nuomos mokestis perskaičiuojamas antraisiais ir paskesniaisiais metais, pasibaigus kalendoriniams metams, ne vėliau kaip iki vasario 1 d., taikant Lietuvos statistikos departamento apskaičiuotą vidutinį praėjusių metų statybos sąnaudų elementų kainų pokyčio koeficientą, jeigu jis nuo nuomos sutarties sudarymo momento padidėjo arba sumažėjo daugiau nei vienu procentiniu punktu. </w:t>
      </w:r>
      <w:bookmarkEnd w:id="1"/>
    </w:p>
    <w:p w14:paraId="6A2C9CE4"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13. Mokestį už šaltą ir karštą vandenį, elektros energiją, dujas, šiluminę energiją ir komunalines paslaugas (šiukšlių išvežimą, bendrojo naudojimo patalpų administravimą, techninę priežiūrą, teritorijos valymą ir kitas) Nuomininkas turi mokėti tiesiogiai paslaugų teikėjams jų nustatytais terminais ir tvarka. Sudarius Gyvenamųjų patalpų subnuomos sutartį, šiame punkte nurodytus mokesčius paslaugų teikėjams tiesiogiai mokės subnuomininkas.</w:t>
      </w:r>
    </w:p>
    <w:p w14:paraId="4C8BD8C1"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2C073C9B" w14:textId="77777777" w:rsidR="009D5603" w:rsidRPr="009D5603" w:rsidRDefault="009D5603" w:rsidP="009D5603">
      <w:pPr>
        <w:spacing w:after="0" w:line="240" w:lineRule="auto"/>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IV. ATSAKOMYBĖ</w:t>
      </w:r>
    </w:p>
    <w:p w14:paraId="2CACCDA4"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7C59E36B"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14. Jeigu Nuomininkas laiku nesumoka Sutartyje nustatyto Nuomos mokesčio, jis privalo mokėti Nuomotojui 0,02 proc. dydžio delspinigius nuo nesumokėtos sumos už kiekvieną uždelstą dieną. Delspinigių sumokėjimas neatleidžia Nuomininko nuo pagrindinės prievolės, t. y. nuomos mokesčio sumokėjimo, įvykdymo.</w:t>
      </w:r>
    </w:p>
    <w:p w14:paraId="1F766DB8"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15. Nuomininkas privalo atlyginti Nuomotojui visus nuostolius, kuriuos šis patiria dėl Sutartyje numatytų Nuomininko įsipareigojimų nevykdymo ar netinkamo vykdymo. Nuomininkas atsako už žalą, padarytą Gyvenamosioms patalpoms ar Gyvenamųjų patalpų</w:t>
      </w:r>
      <w:r w:rsidRPr="009D5603">
        <w:rPr>
          <w:rFonts w:ascii="Times New Roman" w:eastAsia="Times New Roman" w:hAnsi="Times New Roman" w:cs="Times New Roman"/>
          <w:bCs/>
          <w:sz w:val="24"/>
          <w:szCs w:val="24"/>
          <w:lang w:val="lt-LT"/>
        </w:rPr>
        <w:t xml:space="preserve"> </w:t>
      </w:r>
      <w:r w:rsidRPr="009D5603">
        <w:rPr>
          <w:rFonts w:ascii="Times New Roman" w:eastAsia="Times New Roman" w:hAnsi="Times New Roman" w:cs="Times New Roman"/>
          <w:sz w:val="24"/>
          <w:szCs w:val="24"/>
          <w:lang w:val="lt-LT"/>
        </w:rPr>
        <w:t>perdavimo–priėmimo akte nurodytiems daiktams dėl jo kaltės.</w:t>
      </w:r>
    </w:p>
    <w:p w14:paraId="1D5BEA69"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16. Nuomininkas neprivalo atlyginti žalą pastate, kuriame yra gyvenamosios patalpos, esančių butų ir bendrojo naudojimo patalpų savininkams ir (ar) naudotojams, kai nuomojamos gyvenamosios patalpos išnuomotos vadovaujantis Lietuvos Respublikos paramos būstui įsigyti ar išsinuomoti įstatymo 14 straipsnio 4 dalyje numatytu atveju t. y. jeigu žala buvo padaryta dėl subnuomininko kaltės ar aplaidumo. Nuomotojas sutinka, kad už padarytą žalą, kuri buvo padaryta ne dėl nuomininko kaltės atlygina subnuomininkas. </w:t>
      </w:r>
    </w:p>
    <w:p w14:paraId="6A3C8B52" w14:textId="77777777" w:rsidR="009D5603" w:rsidRPr="009D5603" w:rsidRDefault="009D5603" w:rsidP="009D5603">
      <w:pPr>
        <w:spacing w:after="0" w:line="240" w:lineRule="auto"/>
        <w:ind w:firstLine="851"/>
        <w:jc w:val="both"/>
        <w:rPr>
          <w:rFonts w:ascii="Times New Roman" w:eastAsia="Calibri" w:hAnsi="Times New Roman" w:cs="Times New Roman"/>
          <w:sz w:val="24"/>
          <w:szCs w:val="24"/>
          <w:lang w:val="lt-LT"/>
        </w:rPr>
      </w:pPr>
      <w:r w:rsidRPr="009D5603">
        <w:rPr>
          <w:rFonts w:ascii="Times New Roman" w:eastAsia="Times New Roman" w:hAnsi="Times New Roman" w:cs="Times New Roman"/>
          <w:sz w:val="24"/>
          <w:szCs w:val="24"/>
          <w:lang w:val="lt-LT"/>
        </w:rPr>
        <w:t xml:space="preserve">17. </w:t>
      </w:r>
      <w:r w:rsidRPr="009D5603">
        <w:rPr>
          <w:rFonts w:ascii="Times New Roman" w:eastAsia="Calibri" w:hAnsi="Times New Roman" w:cs="Times New Roman"/>
          <w:sz w:val="24"/>
          <w:szCs w:val="24"/>
          <w:lang w:val="lt-LT"/>
        </w:rPr>
        <w:t>Sutarties Šalis atleidžiama nuo atsakomybės už savo įsipareigojimų nevykdymą, jeigu ji įrodo, kad šių įsipareigojimų nebuvo galima įvykdyti dėl nenugalimos jėgos aplinkybių (</w:t>
      </w:r>
      <w:r w:rsidRPr="009D5603">
        <w:rPr>
          <w:rFonts w:ascii="Times New Roman" w:eastAsia="Calibri" w:hAnsi="Times New Roman" w:cs="Times New Roman"/>
          <w:i/>
          <w:sz w:val="24"/>
          <w:szCs w:val="24"/>
          <w:lang w:val="lt-LT"/>
        </w:rPr>
        <w:t>force majeure</w:t>
      </w:r>
      <w:r w:rsidRPr="009D5603">
        <w:rPr>
          <w:rFonts w:ascii="Times New Roman" w:eastAsia="Calibri" w:hAnsi="Times New Roman" w:cs="Times New Roman"/>
          <w:sz w:val="24"/>
          <w:szCs w:val="24"/>
          <w:lang w:val="lt-LT"/>
        </w:rPr>
        <w:t>), kurios Sutarties sudarymo momentu ši Šalis negalėjo numatyti ir kurios ji negalėjo išvengti ar nugalėti.</w:t>
      </w:r>
    </w:p>
    <w:p w14:paraId="2FB9A613" w14:textId="77777777" w:rsidR="009D5603" w:rsidRPr="009D5603" w:rsidRDefault="009D5603" w:rsidP="009D5603">
      <w:pPr>
        <w:spacing w:after="0" w:line="240" w:lineRule="auto"/>
        <w:ind w:firstLine="851"/>
        <w:jc w:val="both"/>
        <w:rPr>
          <w:rFonts w:ascii="Times New Roman" w:eastAsia="Calibri" w:hAnsi="Times New Roman" w:cs="Times New Roman"/>
          <w:sz w:val="24"/>
          <w:szCs w:val="24"/>
          <w:lang w:val="lt-LT"/>
        </w:rPr>
      </w:pPr>
      <w:r w:rsidRPr="009D5603">
        <w:rPr>
          <w:rFonts w:ascii="Times New Roman" w:eastAsia="Calibri" w:hAnsi="Times New Roman" w:cs="Times New Roman"/>
          <w:sz w:val="24"/>
          <w:szCs w:val="24"/>
          <w:lang w:val="lt-LT"/>
        </w:rPr>
        <w:t xml:space="preserve">18. Šalis, negalinti vykdyti savo įsipareigojimų dėl </w:t>
      </w:r>
      <w:r w:rsidRPr="009D5603">
        <w:rPr>
          <w:rFonts w:ascii="Times New Roman" w:eastAsia="Calibri" w:hAnsi="Times New Roman" w:cs="Times New Roman"/>
          <w:i/>
          <w:sz w:val="24"/>
          <w:szCs w:val="24"/>
          <w:lang w:val="lt-LT"/>
        </w:rPr>
        <w:t>force majeure</w:t>
      </w:r>
      <w:r w:rsidRPr="009D5603">
        <w:rPr>
          <w:rFonts w:ascii="Times New Roman" w:eastAsia="Calibri" w:hAnsi="Times New Roman" w:cs="Times New Roman"/>
          <w:sz w:val="24"/>
          <w:szCs w:val="24"/>
          <w:lang w:val="lt-LT"/>
        </w:rPr>
        <w:t xml:space="preserve"> aplinkybių, turi kuo skubiau apie tai pranešti kitai Šaliai. Būtina pranešti ir tuomet, kai išnyksta pagrindas nevykdyti įsipareigojimų.</w:t>
      </w:r>
    </w:p>
    <w:p w14:paraId="00250637" w14:textId="77777777" w:rsidR="009D5603" w:rsidRPr="009D5603" w:rsidRDefault="009D5603" w:rsidP="009D5603">
      <w:pPr>
        <w:spacing w:after="0" w:line="240" w:lineRule="auto"/>
        <w:ind w:firstLine="851"/>
        <w:jc w:val="both"/>
        <w:rPr>
          <w:rFonts w:ascii="Times New Roman" w:eastAsia="Calibri" w:hAnsi="Times New Roman" w:cs="Times New Roman"/>
          <w:sz w:val="24"/>
          <w:szCs w:val="24"/>
          <w:lang w:val="lt-LT"/>
        </w:rPr>
      </w:pPr>
      <w:r w:rsidRPr="009D5603">
        <w:rPr>
          <w:rFonts w:ascii="Times New Roman" w:eastAsia="Calibri" w:hAnsi="Times New Roman" w:cs="Times New Roman"/>
          <w:sz w:val="24"/>
          <w:szCs w:val="24"/>
          <w:lang w:val="lt-LT"/>
        </w:rPr>
        <w:t xml:space="preserve">19. Pagrindas atleisti nuo atsakomybės atsiranda nuo </w:t>
      </w:r>
      <w:r w:rsidRPr="009D5603">
        <w:rPr>
          <w:rFonts w:ascii="Times New Roman" w:eastAsia="Calibri" w:hAnsi="Times New Roman" w:cs="Times New Roman"/>
          <w:i/>
          <w:sz w:val="24"/>
          <w:szCs w:val="24"/>
          <w:lang w:val="lt-LT"/>
        </w:rPr>
        <w:t xml:space="preserve">force majeure </w:t>
      </w:r>
      <w:r w:rsidRPr="009D5603">
        <w:rPr>
          <w:rFonts w:ascii="Times New Roman" w:eastAsia="Calibri" w:hAnsi="Times New Roman" w:cs="Times New Roman"/>
          <w:sz w:val="24"/>
          <w:szCs w:val="24"/>
          <w:lang w:val="lt-LT"/>
        </w:rPr>
        <w:t>aplinkybių atsiradimo momento arba, jeigu apie tai nėra pranešta, - nuo pranešimo momento. Laiku nepranešusi kitai Šaliai, įsipareigojimų nevykdanti Šalis tampa atsakinga už nuostolių, kurių priešingu atveju būtų buvę išvengta, atlyginimą.</w:t>
      </w:r>
    </w:p>
    <w:p w14:paraId="276C2142" w14:textId="77777777" w:rsidR="009D5603" w:rsidRPr="009D5603" w:rsidRDefault="009D5603" w:rsidP="009D5603">
      <w:pPr>
        <w:spacing w:after="0" w:line="240" w:lineRule="auto"/>
        <w:ind w:firstLine="851"/>
        <w:jc w:val="both"/>
        <w:rPr>
          <w:rFonts w:ascii="Times New Roman" w:eastAsia="Calibri" w:hAnsi="Times New Roman" w:cs="Times New Roman"/>
          <w:sz w:val="24"/>
          <w:szCs w:val="24"/>
          <w:lang w:val="lt-LT"/>
        </w:rPr>
      </w:pPr>
      <w:r w:rsidRPr="009D5603">
        <w:rPr>
          <w:rFonts w:ascii="Times New Roman" w:eastAsia="Calibri" w:hAnsi="Times New Roman" w:cs="Times New Roman"/>
          <w:sz w:val="24"/>
          <w:szCs w:val="24"/>
          <w:lang w:val="lt-LT"/>
        </w:rPr>
        <w:t xml:space="preserve">20. Nustatant </w:t>
      </w:r>
      <w:r w:rsidRPr="009D5603">
        <w:rPr>
          <w:rFonts w:ascii="Times New Roman" w:eastAsia="Calibri" w:hAnsi="Times New Roman" w:cs="Times New Roman"/>
          <w:i/>
          <w:sz w:val="24"/>
          <w:szCs w:val="24"/>
          <w:lang w:val="lt-LT"/>
        </w:rPr>
        <w:t xml:space="preserve">force majeure </w:t>
      </w:r>
      <w:r w:rsidRPr="009D5603">
        <w:rPr>
          <w:rFonts w:ascii="Times New Roman" w:eastAsia="Calibri" w:hAnsi="Times New Roman" w:cs="Times New Roman"/>
          <w:sz w:val="24"/>
          <w:szCs w:val="24"/>
          <w:lang w:val="lt-LT"/>
        </w:rPr>
        <w:t>aplinkybes, taikomos Lietuvos Respublikos civilinio kodekso nuostatos.</w:t>
      </w:r>
    </w:p>
    <w:p w14:paraId="7A449A12" w14:textId="77777777" w:rsidR="009D5603" w:rsidRPr="009D5603" w:rsidRDefault="009D5603" w:rsidP="009D5603">
      <w:pPr>
        <w:spacing w:after="0" w:line="240" w:lineRule="auto"/>
        <w:ind w:firstLine="851"/>
        <w:jc w:val="both"/>
        <w:rPr>
          <w:rFonts w:ascii="Times New Roman" w:eastAsia="Calibri" w:hAnsi="Times New Roman" w:cs="Times New Roman"/>
          <w:sz w:val="24"/>
          <w:szCs w:val="24"/>
          <w:lang w:val="lt-LT"/>
        </w:rPr>
      </w:pPr>
      <w:r w:rsidRPr="009D5603">
        <w:rPr>
          <w:rFonts w:ascii="Times New Roman" w:eastAsia="Calibri" w:hAnsi="Times New Roman" w:cs="Times New Roman"/>
          <w:sz w:val="24"/>
          <w:szCs w:val="24"/>
          <w:lang w:val="lt-LT"/>
        </w:rPr>
        <w:t>21. Nenugalimos jėgos aplinkybės neatleidžia Šalių nuo jų įsipareigojimo dėti visas pastangas tokioms aplinkybėms pašalinti, ir Šalys vėl pradeda vykdyti savo sutartinius įsipareigojimus iš karto, kai nustoja veikti nenugalimos jėgos aplinkybės.</w:t>
      </w:r>
    </w:p>
    <w:p w14:paraId="34D79C80" w14:textId="77777777" w:rsidR="009D5603" w:rsidRPr="009D5603" w:rsidRDefault="009D5603" w:rsidP="009D5603">
      <w:pPr>
        <w:spacing w:after="0" w:line="240" w:lineRule="auto"/>
        <w:jc w:val="both"/>
        <w:rPr>
          <w:rFonts w:ascii="Times New Roman" w:eastAsia="Times New Roman" w:hAnsi="Times New Roman" w:cs="Times New Roman"/>
          <w:b/>
          <w:bCs/>
          <w:sz w:val="24"/>
          <w:szCs w:val="24"/>
          <w:lang w:val="lt-LT"/>
        </w:rPr>
      </w:pPr>
    </w:p>
    <w:p w14:paraId="4E9BACFF"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V. NUOMOS TERMINAS</w:t>
      </w:r>
    </w:p>
    <w:p w14:paraId="45488BF4" w14:textId="77777777" w:rsidR="009D5603" w:rsidRPr="009D5603" w:rsidRDefault="009D5603" w:rsidP="009D5603">
      <w:pPr>
        <w:spacing w:after="0" w:line="240" w:lineRule="auto"/>
        <w:jc w:val="both"/>
        <w:rPr>
          <w:rFonts w:ascii="Times New Roman" w:eastAsia="Times New Roman" w:hAnsi="Times New Roman" w:cs="Times New Roman"/>
          <w:b/>
          <w:bCs/>
          <w:sz w:val="24"/>
          <w:szCs w:val="24"/>
          <w:lang w:val="lt-LT"/>
        </w:rPr>
      </w:pPr>
    </w:p>
    <w:p w14:paraId="0B2DD6E7" w14:textId="77777777" w:rsidR="009D5603" w:rsidRPr="009D5603" w:rsidRDefault="009D5603" w:rsidP="009D5603">
      <w:pPr>
        <w:spacing w:after="0" w:line="240" w:lineRule="auto"/>
        <w:ind w:firstLine="851"/>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lastRenderedPageBreak/>
        <w:t>22. Gyvenamosios patalpos išnuomojamos iki ............................ (terminas) (toliau – Nuomos terminas). Nuomos terminas pradedamas skaičiuoti nuo Gyvenamųjų patalpų perdavimo–priėmimo akto pasirašymo dienos.</w:t>
      </w:r>
    </w:p>
    <w:p w14:paraId="789A056D" w14:textId="77777777" w:rsidR="009D5603" w:rsidRPr="009D5603" w:rsidRDefault="009D5603" w:rsidP="009D5603">
      <w:pPr>
        <w:spacing w:after="0" w:line="240" w:lineRule="auto"/>
        <w:ind w:firstLine="851"/>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 xml:space="preserve">23. Pasibaigus šiai Sutarčiai ir jos neatnaujinus Lietuvos Respublikos teisės aktų nustatyta tvarka arba Šalims nutraukus ją prieš terminą, Nuomininkas privalo Gyvenamąsias patalpas atlaisvinti šios Sutarties 5.9 papunktyje nustatyta tvarka. </w:t>
      </w:r>
    </w:p>
    <w:p w14:paraId="47CF1890" w14:textId="77777777" w:rsidR="009D5603" w:rsidRPr="009D5603" w:rsidRDefault="009D5603" w:rsidP="009D5603">
      <w:pPr>
        <w:spacing w:after="0" w:line="240" w:lineRule="auto"/>
        <w:jc w:val="both"/>
        <w:rPr>
          <w:rFonts w:ascii="Times New Roman" w:eastAsia="Times New Roman" w:hAnsi="Times New Roman" w:cs="Times New Roman"/>
          <w:b/>
          <w:bCs/>
          <w:sz w:val="24"/>
          <w:szCs w:val="24"/>
          <w:lang w:val="lt-LT"/>
        </w:rPr>
      </w:pPr>
    </w:p>
    <w:p w14:paraId="6EEE30CA"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VI. SUTARTIES GALIOJIMAS, PAKEITIMAS IR PASIBAIGIMAS</w:t>
      </w:r>
    </w:p>
    <w:p w14:paraId="42D2A57A" w14:textId="77777777" w:rsidR="009D5603" w:rsidRPr="009D5603" w:rsidRDefault="009D5603" w:rsidP="009D5603">
      <w:pPr>
        <w:spacing w:after="0" w:line="240" w:lineRule="auto"/>
        <w:rPr>
          <w:rFonts w:ascii="Times New Roman" w:eastAsia="Times New Roman" w:hAnsi="Times New Roman" w:cs="Times New Roman"/>
          <w:b/>
          <w:bCs/>
          <w:sz w:val="24"/>
          <w:szCs w:val="24"/>
          <w:lang w:val="lt-LT"/>
        </w:rPr>
      </w:pPr>
    </w:p>
    <w:p w14:paraId="262308F9"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24. Sutartis įsigalioja nuo jos pasirašymo momento ir galioja iki Sutarties 23 punkte nurodyto termino.</w:t>
      </w:r>
    </w:p>
    <w:p w14:paraId="291BEF28"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25. Visi Sutarties pakeitimai, papildymai ir priedai galioja, jei jie yra sudaryti raštu ir pasirašyti abiejų Šalių:</w:t>
      </w:r>
    </w:p>
    <w:p w14:paraId="2FB29BF0"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26. </w:t>
      </w:r>
      <w:r w:rsidRPr="009D5603">
        <w:rPr>
          <w:rFonts w:ascii="Times New Roman" w:eastAsia="Calibri" w:hAnsi="Times New Roman" w:cs="Times New Roman"/>
          <w:sz w:val="24"/>
          <w:szCs w:val="24"/>
          <w:lang w:val="lt-LT"/>
        </w:rPr>
        <w:t>Ši Sutartis gali būti nutraukiama raštišku Šalių tarpusavio susitarimu</w:t>
      </w:r>
      <w:r w:rsidRPr="009D5603">
        <w:rPr>
          <w:rFonts w:ascii="Times New Roman" w:eastAsia="Times New Roman" w:hAnsi="Times New Roman" w:cs="Times New Roman"/>
          <w:sz w:val="24"/>
          <w:szCs w:val="24"/>
          <w:lang w:val="lt-LT"/>
        </w:rPr>
        <w:t xml:space="preserve"> arba pratęsiama ne ilgiau kaip penkeriems metams. </w:t>
      </w:r>
    </w:p>
    <w:p w14:paraId="721507D2"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27.</w:t>
      </w:r>
      <w:r w:rsidRPr="009D5603">
        <w:rPr>
          <w:rFonts w:ascii="Times New Roman" w:eastAsia="Calibri" w:hAnsi="Times New Roman" w:cs="Times New Roman"/>
          <w:sz w:val="24"/>
          <w:szCs w:val="24"/>
          <w:lang w:val="lt-LT"/>
        </w:rPr>
        <w:t xml:space="preserve"> Nuomotojas turi teisę nutraukti Sutartį raštu įspėjęs Nuomininką ne vėliau kaip prieš 6 (šešis) mėnesius. Nuomininkas turi teisę nutraukti Sutartį raštu įspėjęs Nuomotoją ne vėliau kaip prieš mėnesį. </w:t>
      </w:r>
    </w:p>
    <w:p w14:paraId="2BDA07FD"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28.</w:t>
      </w:r>
      <w:r w:rsidRPr="009D5603">
        <w:rPr>
          <w:rFonts w:ascii="Times New Roman" w:eastAsia="Lucida Sans Unicode" w:hAnsi="Times New Roman" w:cs="Times New Roman"/>
          <w:noProof/>
          <w:sz w:val="24"/>
          <w:szCs w:val="24"/>
          <w:lang w:val="lt-LT"/>
        </w:rPr>
        <w:t xml:space="preserve"> Nuomotojas turi teisę teismine tvarka nutraukti Sutartį nesilaikydamas Sutarties 28 punkte nurodyto įspėjimo termino, jeigu</w:t>
      </w:r>
      <w:r w:rsidRPr="009D5603">
        <w:rPr>
          <w:rFonts w:ascii="Times New Roman" w:eastAsia="Times New Roman" w:hAnsi="Times New Roman" w:cs="Times New Roman"/>
          <w:sz w:val="24"/>
          <w:szCs w:val="24"/>
          <w:lang w:val="lt-LT"/>
        </w:rPr>
        <w:t xml:space="preserve"> Nuomininkas pažeidė bent vieną iš Sutarties 5.1–5.6 papunkčiuose nustatytų įsipareigojimų. </w:t>
      </w:r>
      <w:r w:rsidRPr="009D5603">
        <w:rPr>
          <w:rFonts w:ascii="Times New Roman" w:eastAsia="Calibri" w:hAnsi="Times New Roman" w:cs="Times New Roman"/>
          <w:sz w:val="24"/>
          <w:szCs w:val="24"/>
          <w:lang w:val="lt-LT"/>
        </w:rPr>
        <w:t xml:space="preserve">Sutarties </w:t>
      </w:r>
      <w:r w:rsidRPr="009D5603">
        <w:rPr>
          <w:rFonts w:ascii="Times New Roman" w:eastAsia="Times New Roman" w:hAnsi="Times New Roman" w:cs="Times New Roman"/>
          <w:sz w:val="24"/>
          <w:szCs w:val="24"/>
          <w:lang w:val="lt-LT"/>
        </w:rPr>
        <w:t xml:space="preserve">5.1–5.6 </w:t>
      </w:r>
      <w:r w:rsidRPr="009D5603">
        <w:rPr>
          <w:rFonts w:ascii="Times New Roman" w:eastAsia="Calibri" w:hAnsi="Times New Roman" w:cs="Times New Roman"/>
          <w:sz w:val="24"/>
          <w:szCs w:val="24"/>
          <w:lang w:val="lt-LT"/>
        </w:rPr>
        <w:t>papunkčiuose nustatytų įsipareigojimų pažeidimas yra laikomas esminiu Sutarties sąlygų pažeidimu</w:t>
      </w:r>
      <w:r w:rsidRPr="009D5603">
        <w:rPr>
          <w:rFonts w:ascii="Times New Roman" w:eastAsia="Times New Roman" w:hAnsi="Times New Roman" w:cs="Times New Roman"/>
          <w:sz w:val="24"/>
          <w:szCs w:val="24"/>
          <w:lang w:val="lt-LT"/>
        </w:rPr>
        <w:t>.</w:t>
      </w:r>
    </w:p>
    <w:p w14:paraId="667142C2" w14:textId="77777777" w:rsidR="009D5603" w:rsidRPr="009D5603" w:rsidRDefault="009D5603" w:rsidP="009D5603">
      <w:pPr>
        <w:spacing w:after="0" w:line="240" w:lineRule="auto"/>
        <w:ind w:firstLine="851"/>
        <w:jc w:val="both"/>
        <w:rPr>
          <w:rFonts w:ascii="Times New Roman" w:eastAsia="Lucida Sans Unicode" w:hAnsi="Times New Roman" w:cs="Times New Roman"/>
          <w:noProof/>
          <w:sz w:val="24"/>
          <w:szCs w:val="24"/>
          <w:lang w:val="lt-LT"/>
        </w:rPr>
      </w:pPr>
      <w:r w:rsidRPr="009D5603">
        <w:rPr>
          <w:rFonts w:ascii="Times New Roman" w:eastAsia="Times New Roman" w:hAnsi="Times New Roman" w:cs="Times New Roman"/>
          <w:sz w:val="24"/>
          <w:szCs w:val="24"/>
          <w:lang w:val="lt-LT"/>
        </w:rPr>
        <w:t xml:space="preserve">29. Nuomininkas turi teisę nutraukti Sutartį nesilaikydamas Sutarties </w:t>
      </w:r>
      <w:r w:rsidRPr="009D5603">
        <w:rPr>
          <w:rFonts w:ascii="Times New Roman" w:eastAsia="Lucida Sans Unicode" w:hAnsi="Times New Roman" w:cs="Times New Roman"/>
          <w:noProof/>
          <w:sz w:val="24"/>
          <w:szCs w:val="24"/>
          <w:lang w:val="lt-LT"/>
        </w:rPr>
        <w:t>28 punkte nurodyto įspėjimo termino, jeigu:</w:t>
      </w:r>
    </w:p>
    <w:p w14:paraId="221B021E" w14:textId="77777777" w:rsidR="009D5603" w:rsidRPr="009D5603" w:rsidRDefault="009D5603" w:rsidP="009D5603">
      <w:pPr>
        <w:spacing w:after="0" w:line="240" w:lineRule="auto"/>
        <w:ind w:firstLine="851"/>
        <w:jc w:val="both"/>
        <w:rPr>
          <w:rFonts w:ascii="Times New Roman" w:eastAsia="Lucida Sans Unicode" w:hAnsi="Times New Roman" w:cs="Times New Roman"/>
          <w:noProof/>
          <w:sz w:val="24"/>
          <w:szCs w:val="24"/>
          <w:lang w:val="lt-LT"/>
        </w:rPr>
      </w:pPr>
      <w:r w:rsidRPr="009D5603">
        <w:rPr>
          <w:rFonts w:ascii="Times New Roman" w:eastAsia="Lucida Sans Unicode" w:hAnsi="Times New Roman" w:cs="Times New Roman"/>
          <w:noProof/>
          <w:sz w:val="24"/>
          <w:szCs w:val="24"/>
          <w:lang w:val="lt-LT"/>
        </w:rPr>
        <w:t>29.1. Nuomotojas kliudo Nuomininkui naudotis Gyvenamosiomis patalpomis pagal jų paskirtį ir (ar) pagal Sutarties sąlygas;</w:t>
      </w:r>
    </w:p>
    <w:p w14:paraId="012CF31F" w14:textId="77777777" w:rsidR="009D5603" w:rsidRPr="009D5603" w:rsidRDefault="009D5603" w:rsidP="009D5603">
      <w:pPr>
        <w:spacing w:after="0" w:line="240" w:lineRule="auto"/>
        <w:ind w:firstLine="851"/>
        <w:jc w:val="both"/>
        <w:rPr>
          <w:rFonts w:ascii="Times New Roman" w:eastAsia="Lucida Sans Unicode" w:hAnsi="Times New Roman" w:cs="Times New Roman"/>
          <w:noProof/>
          <w:sz w:val="24"/>
          <w:szCs w:val="24"/>
          <w:lang w:val="lt-LT"/>
        </w:rPr>
      </w:pPr>
      <w:r w:rsidRPr="009D5603">
        <w:rPr>
          <w:rFonts w:ascii="Times New Roman" w:eastAsia="Lucida Sans Unicode" w:hAnsi="Times New Roman" w:cs="Times New Roman"/>
          <w:noProof/>
          <w:sz w:val="24"/>
          <w:szCs w:val="24"/>
          <w:lang w:val="lt-LT"/>
        </w:rPr>
        <w:t>29.2. perduotos Gyvenamosios patalpos yra su trūkumais, kurie Nuomotojo nebuvo aptarti ir Nuomininkui nebuvo žinomi, o dėl šių trūkumų jų neįmanoma naudoti pagal paskirtį ir Sutarties sąlygas.</w:t>
      </w:r>
    </w:p>
    <w:p w14:paraId="3477A4E9" w14:textId="77777777" w:rsidR="009D5603" w:rsidRPr="009D5603" w:rsidRDefault="009D5603" w:rsidP="009D5603">
      <w:pPr>
        <w:spacing w:after="0" w:line="240" w:lineRule="auto"/>
        <w:rPr>
          <w:rFonts w:ascii="Times New Roman" w:eastAsia="Times New Roman" w:hAnsi="Times New Roman" w:cs="Times New Roman"/>
          <w:b/>
          <w:bCs/>
          <w:sz w:val="24"/>
          <w:szCs w:val="24"/>
          <w:lang w:val="lt-LT"/>
        </w:rPr>
      </w:pPr>
    </w:p>
    <w:p w14:paraId="6CFE3E68"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VII. BAIGIAMOSIOS NUOSTATOS</w:t>
      </w:r>
    </w:p>
    <w:p w14:paraId="70AD1739" w14:textId="77777777" w:rsidR="009D5603" w:rsidRPr="009D5603" w:rsidRDefault="009D5603" w:rsidP="009D5603">
      <w:pPr>
        <w:spacing w:after="0" w:line="240" w:lineRule="auto"/>
        <w:rPr>
          <w:rFonts w:ascii="Times New Roman" w:eastAsia="Times New Roman" w:hAnsi="Times New Roman" w:cs="Times New Roman"/>
          <w:b/>
          <w:bCs/>
          <w:sz w:val="24"/>
          <w:szCs w:val="24"/>
          <w:lang w:val="lt-LT"/>
        </w:rPr>
      </w:pPr>
    </w:p>
    <w:p w14:paraId="3B60DC78"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30. Sutartyje vartojamų sąvokų apibrėžtys atitinka Lietuvos Respublikos teisės aktuose apibrėžtas sąvokas.</w:t>
      </w:r>
    </w:p>
    <w:p w14:paraId="0DF6BDB1"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31. Šalys gali susitarti ir dėl kitokių Sutarties nuostatų, kurios neprieštarautų imperatyvioms teisės aktų normoms.</w:t>
      </w:r>
    </w:p>
    <w:p w14:paraId="4DD7D776"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32. Ginčai dėl Sutarties, kurie per 14 darbo dienų nuo vienos Šalies pareikšto reikalavimo dėl Sutarties įsipareigojimų vykdymo neišsprendžiami derybų būdu, sprendžiami civilinio proceso tvarka.</w:t>
      </w:r>
    </w:p>
    <w:p w14:paraId="6C71B17E"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33. Visi pranešimai, susiję su Sutartimi, Šalims privalo būti pateikiami raštu šioje Sutartyje nurodytais Šalių adresais:</w:t>
      </w:r>
    </w:p>
    <w:p w14:paraId="60B310A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p>
    <w:tbl>
      <w:tblPr>
        <w:tblW w:w="0" w:type="auto"/>
        <w:tblInd w:w="108" w:type="dxa"/>
        <w:tblLook w:val="04A0" w:firstRow="1" w:lastRow="0" w:firstColumn="1" w:lastColumn="0" w:noHBand="0" w:noVBand="1"/>
      </w:tblPr>
      <w:tblGrid>
        <w:gridCol w:w="5279"/>
        <w:gridCol w:w="4031"/>
      </w:tblGrid>
      <w:tr w:rsidR="009D5603" w:rsidRPr="009D5603" w14:paraId="601122D9" w14:textId="77777777" w:rsidTr="006433E4">
        <w:tc>
          <w:tcPr>
            <w:tcW w:w="5279" w:type="dxa"/>
            <w:vAlign w:val="center"/>
            <w:hideMark/>
          </w:tcPr>
          <w:p w14:paraId="5091D305"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Nuomotojui:</w:t>
            </w:r>
          </w:p>
          <w:p w14:paraId="05593B3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(vardas ir pavardė / juridinio asmens  </w:t>
            </w:r>
          </w:p>
          <w:p w14:paraId="4B406825"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pavadinimas)</w:t>
            </w:r>
          </w:p>
          <w:p w14:paraId="00E826C4"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(adresas)</w:t>
            </w:r>
          </w:p>
          <w:p w14:paraId="6523E014"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(telefono numeris)</w:t>
            </w:r>
          </w:p>
          <w:p w14:paraId="2C5845E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(elektroninio pašto adresas)</w:t>
            </w:r>
          </w:p>
          <w:p w14:paraId="517F27D4"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(fakso numeris)</w:t>
            </w:r>
          </w:p>
        </w:tc>
        <w:tc>
          <w:tcPr>
            <w:tcW w:w="4031" w:type="dxa"/>
            <w:hideMark/>
          </w:tcPr>
          <w:p w14:paraId="1627D99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Nuomininkui:</w:t>
            </w:r>
          </w:p>
          <w:p w14:paraId="11D34D13"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ir pavardė)</w:t>
            </w:r>
          </w:p>
          <w:p w14:paraId="724095DC"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(adresas)</w:t>
            </w:r>
          </w:p>
          <w:p w14:paraId="32C20F76"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(telefono numeris)</w:t>
            </w:r>
          </w:p>
          <w:p w14:paraId="59D7E32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(elektroninio pašto adresas)</w:t>
            </w:r>
          </w:p>
          <w:p w14:paraId="4A314AD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(fakso numeris)</w:t>
            </w:r>
          </w:p>
        </w:tc>
      </w:tr>
    </w:tbl>
    <w:p w14:paraId="0C72CBA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2AFAAF70"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34. Šalies pranešimas laikomas įteiktu tinkamai:</w:t>
      </w:r>
    </w:p>
    <w:p w14:paraId="6E292E42"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34.1. įteikiant asmeniškai – įteikimo dieną;</w:t>
      </w:r>
    </w:p>
    <w:p w14:paraId="3CE07A43"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lastRenderedPageBreak/>
        <w:t>34.2. jei siunčiama elektroniniu paštu – kitą darbo dieną nuo išsiuntimo;</w:t>
      </w:r>
    </w:p>
    <w:p w14:paraId="0ABF1F8E"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34.3. jei siunčiama registruotu paštu – po 3 dienų nuo išsiuntimo momento. </w:t>
      </w:r>
    </w:p>
    <w:p w14:paraId="612A3B70"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35. Šalys privalo nedelsdamos viena kitą informuoti apie Sutarties 34 punkte nurodytų rekvizitų pasikeitimą. Neinformavus kitos Šalies apie rekvizitų pasikeitimą, pranešimai laikomi įteikti tinkamai, jei jie išsiųsti Sutartyje Šalies nurodytu adresu.  </w:t>
      </w:r>
    </w:p>
    <w:p w14:paraId="2C372203"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36. Visi Sutarties pakeitimai, papildymai ir priedai yra laikomi sudedamąja ir neatskiriama Sutarties dalimi. </w:t>
      </w:r>
    </w:p>
    <w:p w14:paraId="5A209D43"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37. Sutartis sudaryta lietuvių kalba 3 egzemplioriais, po vieną kiekvienai Šaliai ir vieną </w:t>
      </w:r>
      <w:r w:rsidRPr="009D5603">
        <w:rPr>
          <w:rFonts w:ascii="Times New Roman" w:eastAsia="Times New Roman" w:hAnsi="Times New Roman" w:cs="Times New Roman"/>
          <w:bCs/>
          <w:sz w:val="24"/>
          <w:szCs w:val="24"/>
          <w:lang w:val="lt-LT"/>
        </w:rPr>
        <w:t>Lietuvos Respublikos nekilnojamojo turto registro</w:t>
      </w:r>
      <w:r w:rsidRPr="009D5603">
        <w:rPr>
          <w:rFonts w:ascii="Times New Roman" w:eastAsia="Times New Roman" w:hAnsi="Times New Roman" w:cs="Times New Roman"/>
          <w:sz w:val="24"/>
          <w:szCs w:val="24"/>
          <w:lang w:val="lt-LT"/>
        </w:rPr>
        <w:t xml:space="preserve"> tvarkytojui.</w:t>
      </w:r>
    </w:p>
    <w:p w14:paraId="303DFAD1"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38. Sutarties priedai:</w:t>
      </w:r>
    </w:p>
    <w:p w14:paraId="54CBF7D8"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38.1. Gyvenamųjų patalpų perdavimo–priėmimo aktas, (lapų skaičius);</w:t>
      </w:r>
    </w:p>
    <w:p w14:paraId="2FF00418"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38.2. dokumento, kuriame nustatytos pastato bendrojo naudojimo patalpų priežiūros, naudojimo, išlaikymo ir kitos taisyklės, kopija, (lapų skaičius);</w:t>
      </w:r>
    </w:p>
    <w:p w14:paraId="25D9D267" w14:textId="77777777" w:rsidR="009D5603" w:rsidRPr="009D5603" w:rsidRDefault="009D5603" w:rsidP="009D5603">
      <w:pPr>
        <w:spacing w:after="0" w:line="240" w:lineRule="auto"/>
        <w:ind w:firstLine="851"/>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38.3. (kiti priedai).</w:t>
      </w:r>
    </w:p>
    <w:p w14:paraId="30699069" w14:textId="77777777" w:rsidR="009D5603" w:rsidRPr="009D5603" w:rsidRDefault="009D5603" w:rsidP="009D5603">
      <w:pPr>
        <w:spacing w:after="0" w:line="240" w:lineRule="auto"/>
        <w:ind w:firstLine="851"/>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39. Abi Šalys perskaitė Sutartį. Šalys supranta jos turinį ir pasekmes ir pasirašė Sutartį kaip dokumentą, atitinkantį jų tikslus ir poreikius.</w:t>
      </w:r>
    </w:p>
    <w:p w14:paraId="5CD5E190" w14:textId="77777777" w:rsidR="009D5603" w:rsidRPr="009D5603" w:rsidRDefault="009D5603" w:rsidP="009D5603">
      <w:pPr>
        <w:spacing w:after="0" w:line="240" w:lineRule="auto"/>
        <w:ind w:firstLine="720"/>
        <w:jc w:val="center"/>
        <w:rPr>
          <w:rFonts w:ascii="Times New Roman" w:eastAsia="Times New Roman" w:hAnsi="Times New Roman" w:cs="Times New Roman"/>
          <w:sz w:val="24"/>
          <w:szCs w:val="24"/>
          <w:lang w:val="lt-LT"/>
        </w:rPr>
      </w:pPr>
    </w:p>
    <w:tbl>
      <w:tblPr>
        <w:tblW w:w="5103" w:type="dxa"/>
        <w:tblInd w:w="108" w:type="dxa"/>
        <w:tblLook w:val="01E0" w:firstRow="1" w:lastRow="1" w:firstColumn="1" w:lastColumn="1" w:noHBand="0" w:noVBand="0"/>
      </w:tblPr>
      <w:tblGrid>
        <w:gridCol w:w="5103"/>
      </w:tblGrid>
      <w:tr w:rsidR="009D5603" w:rsidRPr="009D5603" w14:paraId="75B6F4BD" w14:textId="77777777" w:rsidTr="006433E4">
        <w:tc>
          <w:tcPr>
            <w:tcW w:w="5103" w:type="dxa"/>
            <w:hideMark/>
          </w:tcPr>
          <w:p w14:paraId="143B2DDA" w14:textId="77777777" w:rsidR="009D5603" w:rsidRPr="009D5603" w:rsidRDefault="009D5603" w:rsidP="009D5603">
            <w:pPr>
              <w:spacing w:after="0" w:line="240" w:lineRule="auto"/>
              <w:jc w:val="both"/>
              <w:rPr>
                <w:rFonts w:ascii="Times New Roman" w:eastAsia="Times New Roman" w:hAnsi="Times New Roman" w:cs="Times New Roman"/>
                <w:bCs/>
                <w:sz w:val="24"/>
                <w:szCs w:val="24"/>
                <w:u w:val="single"/>
                <w:lang w:val="lt-LT"/>
              </w:rPr>
            </w:pPr>
            <w:r w:rsidRPr="009D5603">
              <w:rPr>
                <w:rFonts w:ascii="Times New Roman" w:eastAsia="Times New Roman" w:hAnsi="Times New Roman" w:cs="Times New Roman"/>
                <w:bCs/>
                <w:sz w:val="24"/>
                <w:szCs w:val="24"/>
                <w:u w:val="single"/>
                <w:lang w:val="lt-LT"/>
              </w:rPr>
              <w:t>Nuomotojas</w:t>
            </w:r>
          </w:p>
          <w:p w14:paraId="3D5AC42F"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5E251D8F"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 </w:t>
            </w:r>
          </w:p>
          <w:p w14:paraId="50EBD2A9"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(parašas)</w:t>
            </w:r>
          </w:p>
          <w:p w14:paraId="01FD83D3"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tc>
      </w:tr>
      <w:tr w:rsidR="009D5603" w:rsidRPr="009D5603" w14:paraId="3DBB98F9" w14:textId="77777777" w:rsidTr="006433E4">
        <w:tc>
          <w:tcPr>
            <w:tcW w:w="5103" w:type="dxa"/>
            <w:hideMark/>
          </w:tcPr>
          <w:p w14:paraId="06D7F49F" w14:textId="77777777" w:rsidR="009D5603" w:rsidRPr="009D5603" w:rsidRDefault="009D5603" w:rsidP="009D5603">
            <w:pPr>
              <w:pBdr>
                <w:bottom w:val="single" w:sz="4" w:space="1" w:color="auto"/>
              </w:pBdr>
              <w:spacing w:after="0" w:line="240" w:lineRule="auto"/>
              <w:jc w:val="both"/>
              <w:rPr>
                <w:rFonts w:ascii="Times New Roman" w:eastAsia="Times New Roman" w:hAnsi="Times New Roman" w:cs="Times New Roman"/>
                <w:sz w:val="24"/>
                <w:szCs w:val="24"/>
                <w:lang w:val="lt-LT"/>
              </w:rPr>
            </w:pPr>
          </w:p>
          <w:p w14:paraId="25D028D7"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(vardas ir pavardė / juridinio asmens pavadinimas)</w:t>
            </w:r>
          </w:p>
        </w:tc>
      </w:tr>
      <w:tr w:rsidR="009D5603" w:rsidRPr="009D5603" w14:paraId="5D698834" w14:textId="77777777" w:rsidTr="006433E4">
        <w:tc>
          <w:tcPr>
            <w:tcW w:w="5103" w:type="dxa"/>
            <w:hideMark/>
          </w:tcPr>
          <w:p w14:paraId="60E84C44"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                                                                   A. V.</w:t>
            </w:r>
          </w:p>
          <w:p w14:paraId="4AC2B54D" w14:textId="77777777" w:rsidR="009D5603" w:rsidRPr="009D5603" w:rsidRDefault="009D5603" w:rsidP="009D5603">
            <w:pPr>
              <w:spacing w:after="0" w:line="240" w:lineRule="auto"/>
              <w:jc w:val="both"/>
              <w:rPr>
                <w:rFonts w:ascii="Times New Roman" w:eastAsia="Times New Roman" w:hAnsi="Times New Roman" w:cs="Times New Roman"/>
                <w:sz w:val="24"/>
                <w:szCs w:val="24"/>
                <w:u w:val="single"/>
                <w:lang w:val="lt-LT"/>
              </w:rPr>
            </w:pPr>
            <w:r w:rsidRPr="009D5603">
              <w:rPr>
                <w:rFonts w:ascii="Times New Roman" w:eastAsia="Times New Roman" w:hAnsi="Times New Roman" w:cs="Times New Roman"/>
                <w:sz w:val="24"/>
                <w:szCs w:val="24"/>
                <w:u w:val="single"/>
                <w:lang w:val="lt-LT"/>
              </w:rPr>
              <w:t>Nuomininkas</w:t>
            </w:r>
          </w:p>
          <w:p w14:paraId="2AB23AB1"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12826B79"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w:t>
            </w:r>
          </w:p>
          <w:p w14:paraId="3061CC43"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(parašas)</w:t>
            </w:r>
          </w:p>
          <w:p w14:paraId="32E5EEDF"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p w14:paraId="3A09B442"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Telšių rajono savivaldybės administracija, atstovaujama........................................................</w:t>
            </w:r>
          </w:p>
          <w:p w14:paraId="21551A40"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r w:rsidRPr="009D5603">
              <w:rPr>
                <w:rFonts w:ascii="Times New Roman" w:eastAsia="Times New Roman" w:hAnsi="Times New Roman" w:cs="Times New Roman"/>
                <w:bCs/>
                <w:sz w:val="24"/>
                <w:szCs w:val="24"/>
                <w:lang w:val="lt-LT"/>
              </w:rPr>
              <w:t>.............................................................................</w:t>
            </w:r>
          </w:p>
          <w:p w14:paraId="58DCCDA9"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p w14:paraId="29CAA004" w14:textId="77777777" w:rsidR="009D5603" w:rsidRPr="009D5603" w:rsidRDefault="009D5603" w:rsidP="009D5603">
            <w:pPr>
              <w:spacing w:after="0" w:line="240" w:lineRule="auto"/>
              <w:jc w:val="both"/>
              <w:rPr>
                <w:rFonts w:ascii="Times New Roman" w:eastAsia="Times New Roman" w:hAnsi="Times New Roman" w:cs="Times New Roman"/>
                <w:bCs/>
                <w:sz w:val="24"/>
                <w:szCs w:val="24"/>
                <w:lang w:val="lt-LT"/>
              </w:rPr>
            </w:pPr>
          </w:p>
        </w:tc>
      </w:tr>
    </w:tbl>
    <w:p w14:paraId="349B090F" w14:textId="77777777" w:rsidR="009D5603" w:rsidRPr="009D5603" w:rsidRDefault="009D5603" w:rsidP="009D5603">
      <w:pPr>
        <w:tabs>
          <w:tab w:val="left" w:pos="6474"/>
        </w:tabs>
        <w:spacing w:after="0" w:line="240" w:lineRule="auto"/>
        <w:ind w:firstLine="720"/>
        <w:jc w:val="both"/>
        <w:rPr>
          <w:rFonts w:ascii="Times New Roman" w:eastAsia="Times New Roman" w:hAnsi="Times New Roman" w:cs="Times New Roman"/>
          <w:sz w:val="24"/>
          <w:szCs w:val="24"/>
          <w:lang w:val="lt-LT"/>
        </w:rPr>
        <w:sectPr w:rsidR="009D5603" w:rsidRPr="009D5603" w:rsidSect="009D5603">
          <w:headerReference w:type="default" r:id="rId16"/>
          <w:headerReference w:type="first" r:id="rId17"/>
          <w:pgSz w:w="11906" w:h="16838" w:code="9"/>
          <w:pgMar w:top="1134" w:right="567" w:bottom="1134" w:left="1701" w:header="708" w:footer="708" w:gutter="0"/>
          <w:pgNumType w:start="1"/>
          <w:cols w:space="708"/>
          <w:titlePg/>
          <w:docGrid w:linePitch="360"/>
        </w:sectPr>
      </w:pPr>
      <w:r w:rsidRPr="009D5603">
        <w:rPr>
          <w:rFonts w:ascii="Times New Roman" w:eastAsia="Times New Roman" w:hAnsi="Times New Roman" w:cs="Times New Roman"/>
          <w:sz w:val="24"/>
          <w:szCs w:val="24"/>
          <w:lang w:val="lt-LT"/>
        </w:rPr>
        <w:t xml:space="preserve">                                                     </w:t>
      </w:r>
    </w:p>
    <w:p w14:paraId="3AB759F1" w14:textId="77777777" w:rsidR="009D5603" w:rsidRPr="009D5603" w:rsidRDefault="009D5603" w:rsidP="009D5603">
      <w:pPr>
        <w:spacing w:after="0" w:line="240" w:lineRule="auto"/>
        <w:ind w:left="5467"/>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lastRenderedPageBreak/>
        <w:t>Gyvenamųjų patalpų terminuotos nuomos sutarties Nr......................priedas</w:t>
      </w:r>
    </w:p>
    <w:p w14:paraId="2702560F" w14:textId="77777777" w:rsidR="009D5603" w:rsidRPr="009D5603" w:rsidRDefault="009D5603" w:rsidP="009D5603">
      <w:pPr>
        <w:spacing w:after="0" w:line="360" w:lineRule="auto"/>
        <w:jc w:val="both"/>
        <w:rPr>
          <w:rFonts w:ascii="Times New Roman" w:eastAsia="Times New Roman" w:hAnsi="Times New Roman" w:cs="Times New Roman"/>
          <w:sz w:val="24"/>
          <w:szCs w:val="24"/>
          <w:lang w:val="lt-LT"/>
        </w:rPr>
      </w:pPr>
    </w:p>
    <w:p w14:paraId="1FAC3952" w14:textId="77777777" w:rsidR="009D5603" w:rsidRPr="009D5603" w:rsidRDefault="009D5603" w:rsidP="009D5603">
      <w:pPr>
        <w:spacing w:after="0" w:line="240" w:lineRule="auto"/>
        <w:jc w:val="center"/>
        <w:rPr>
          <w:rFonts w:ascii="Times New Roman" w:eastAsia="Times New Roman" w:hAnsi="Times New Roman" w:cs="Times New Roman"/>
          <w:b/>
          <w:bCs/>
          <w:sz w:val="24"/>
          <w:szCs w:val="24"/>
          <w:lang w:val="lt-LT"/>
        </w:rPr>
      </w:pPr>
      <w:r w:rsidRPr="009D5603">
        <w:rPr>
          <w:rFonts w:ascii="Times New Roman" w:eastAsia="Times New Roman" w:hAnsi="Times New Roman" w:cs="Times New Roman"/>
          <w:b/>
          <w:bCs/>
          <w:sz w:val="24"/>
          <w:szCs w:val="24"/>
          <w:lang w:val="lt-LT"/>
        </w:rPr>
        <w:t>(Gyvenamųjų patalpų perdavimo–priėmimo aktas)</w:t>
      </w:r>
    </w:p>
    <w:p w14:paraId="2D1FB749" w14:textId="77777777" w:rsidR="009D5603" w:rsidRPr="009D5603" w:rsidRDefault="009D5603" w:rsidP="009D5603">
      <w:pPr>
        <w:spacing w:after="0" w:line="240" w:lineRule="auto"/>
        <w:rPr>
          <w:rFonts w:ascii="Times New Roman" w:eastAsia="Times New Roman" w:hAnsi="Times New Roman" w:cs="Times New Roman"/>
          <w:b/>
          <w:sz w:val="24"/>
          <w:szCs w:val="24"/>
          <w:lang w:val="lt-LT"/>
        </w:rPr>
      </w:pPr>
    </w:p>
    <w:p w14:paraId="34C743B6" w14:textId="77777777" w:rsidR="009D5603" w:rsidRPr="009D5603" w:rsidRDefault="009D5603" w:rsidP="009D5603">
      <w:pPr>
        <w:spacing w:after="0" w:line="240" w:lineRule="auto"/>
        <w:jc w:val="center"/>
        <w:rPr>
          <w:rFonts w:ascii="Times New Roman" w:eastAsia="Times New Roman" w:hAnsi="Times New Roman" w:cs="Times New Roman"/>
          <w:b/>
          <w:sz w:val="24"/>
          <w:szCs w:val="24"/>
          <w:lang w:val="lt-LT"/>
        </w:rPr>
      </w:pPr>
      <w:r w:rsidRPr="009D5603">
        <w:rPr>
          <w:rFonts w:ascii="Times New Roman" w:eastAsia="Times New Roman" w:hAnsi="Times New Roman" w:cs="Times New Roman"/>
          <w:b/>
          <w:sz w:val="24"/>
          <w:szCs w:val="24"/>
          <w:lang w:val="lt-LT"/>
        </w:rPr>
        <w:t>GYVENAMŲJŲ PATALPŲ PERDAVIMO–PRIĖMIMO AKTAS</w:t>
      </w:r>
    </w:p>
    <w:p w14:paraId="5B7D6EF0" w14:textId="77777777" w:rsidR="009D5603" w:rsidRPr="009D5603" w:rsidRDefault="009D5603" w:rsidP="009D5603">
      <w:pPr>
        <w:spacing w:after="0" w:line="240" w:lineRule="auto"/>
        <w:rPr>
          <w:rFonts w:ascii="Times New Roman" w:eastAsia="Times New Roman" w:hAnsi="Times New Roman" w:cs="Times New Roman"/>
          <w:b/>
          <w:sz w:val="24"/>
          <w:szCs w:val="24"/>
          <w:lang w:val="lt-LT"/>
        </w:rPr>
      </w:pPr>
    </w:p>
    <w:p w14:paraId="7615D483" w14:textId="77777777" w:rsidR="009D5603" w:rsidRPr="009D5603" w:rsidRDefault="009D5603" w:rsidP="009D5603">
      <w:pPr>
        <w:spacing w:after="0" w:line="240" w:lineRule="auto"/>
        <w:ind w:hanging="142"/>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20      m.                     d.    Nr.</w:t>
      </w:r>
    </w:p>
    <w:p w14:paraId="3E8691F0" w14:textId="77777777" w:rsidR="009D5603" w:rsidRPr="009D5603" w:rsidRDefault="009D5603" w:rsidP="009D5603">
      <w:pPr>
        <w:spacing w:after="0" w:line="240" w:lineRule="auto"/>
        <w:jc w:val="center"/>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Telšiai</w:t>
      </w:r>
    </w:p>
    <w:p w14:paraId="4B9970D7" w14:textId="77777777" w:rsidR="009D5603" w:rsidRPr="009D5603" w:rsidRDefault="009D5603" w:rsidP="009D5603">
      <w:pPr>
        <w:spacing w:after="0" w:line="240" w:lineRule="auto"/>
        <w:rPr>
          <w:rFonts w:ascii="Times New Roman" w:eastAsia="Times New Roman" w:hAnsi="Times New Roman" w:cs="Times New Roman"/>
          <w:sz w:val="24"/>
          <w:szCs w:val="24"/>
          <w:lang w:val="lt-LT"/>
        </w:rPr>
      </w:pPr>
    </w:p>
    <w:p w14:paraId="588ABAFA"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bCs/>
          <w:sz w:val="24"/>
          <w:szCs w:val="24"/>
          <w:lang w:val="lt-LT"/>
        </w:rPr>
        <w:t>Nuomotojas (vardas, pavardė), asmens kodas (asmens kodas), gyvenantis (-i) (gyvenamoji vieta)</w:t>
      </w:r>
      <w:r w:rsidRPr="009D5603">
        <w:rPr>
          <w:rFonts w:ascii="Times New Roman" w:eastAsia="Times New Roman" w:hAnsi="Times New Roman" w:cs="Times New Roman"/>
          <w:sz w:val="24"/>
          <w:szCs w:val="24"/>
          <w:lang w:val="lt-LT"/>
        </w:rPr>
        <w:t>/</w:t>
      </w:r>
      <w:r w:rsidRPr="009D5603">
        <w:rPr>
          <w:rFonts w:ascii="Times New Roman" w:eastAsia="Times New Roman" w:hAnsi="Times New Roman" w:cs="Times New Roman"/>
          <w:bCs/>
          <w:sz w:val="24"/>
          <w:szCs w:val="24"/>
          <w:lang w:val="lt-LT"/>
        </w:rPr>
        <w:t xml:space="preserve">(teisinė forma, </w:t>
      </w:r>
      <w:r w:rsidRPr="009D5603">
        <w:rPr>
          <w:rFonts w:ascii="Times New Roman" w:eastAsia="Times New Roman" w:hAnsi="Times New Roman" w:cs="Times New Roman"/>
          <w:sz w:val="24"/>
          <w:szCs w:val="24"/>
          <w:lang w:val="lt-LT"/>
        </w:rPr>
        <w:t>pavadinimas), pagal Lietuvos Respublikos įstatymus įsteigtas ir veikiantis juridinis asmuo, juridinio asmens kodas (kodas), kurios registruota buveinė yra (adresas), atstovaujama (pareigos, vardas, pavardė), veikiančio (-ios) pagal (dokumentas, kurio pagrindu veikia asmuo), perduoda, o</w:t>
      </w:r>
    </w:p>
    <w:p w14:paraId="5D33DE9D"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bCs/>
          <w:sz w:val="24"/>
          <w:szCs w:val="24"/>
          <w:lang w:val="lt-LT"/>
        </w:rPr>
        <w:t>Nuomininkas Telšių rajono savivaldybės administracija</w:t>
      </w:r>
      <w:r w:rsidRPr="009D5603">
        <w:rPr>
          <w:rFonts w:ascii="Times New Roman" w:eastAsia="Times New Roman" w:hAnsi="Times New Roman" w:cs="Times New Roman"/>
          <w:sz w:val="24"/>
          <w:szCs w:val="24"/>
          <w:lang w:val="lt-LT"/>
        </w:rPr>
        <w:t>, juridinio asmens kodas</w:t>
      </w:r>
      <w:r w:rsidRPr="009D5603">
        <w:rPr>
          <w:rFonts w:ascii="Times New Roman" w:eastAsia="Calibri" w:hAnsi="Times New Roman" w:cs="Times New Roman"/>
          <w:color w:val="000000"/>
          <w:sz w:val="24"/>
          <w:szCs w:val="24"/>
          <w:shd w:val="clear" w:color="auto" w:fill="FAFAFA"/>
          <w:lang w:val="lt-LT"/>
        </w:rPr>
        <w:t xml:space="preserve">    </w:t>
      </w:r>
      <w:r w:rsidRPr="009D5603">
        <w:rPr>
          <w:rFonts w:ascii="Times New Roman" w:eastAsia="Times New Roman" w:hAnsi="Times New Roman" w:cs="Times New Roman"/>
          <w:sz w:val="24"/>
          <w:szCs w:val="24"/>
          <w:lang w:val="lt-LT"/>
        </w:rPr>
        <w:t xml:space="preserve">, kurios registruota buveinė yra </w:t>
      </w:r>
      <w:r w:rsidRPr="009D5603">
        <w:rPr>
          <w:rFonts w:ascii="Times New Roman" w:eastAsia="Times New Roman" w:hAnsi="Times New Roman" w:cs="Times New Roman"/>
          <w:color w:val="000000"/>
          <w:sz w:val="24"/>
          <w:szCs w:val="24"/>
          <w:shd w:val="clear" w:color="auto" w:fill="FAFAFA"/>
          <w:lang w:val="lt-LT"/>
        </w:rPr>
        <w:t>Žemaitės g. 14</w:t>
      </w:r>
      <w:r w:rsidRPr="009D5603">
        <w:rPr>
          <w:rFonts w:ascii="Times New Roman" w:eastAsia="Times New Roman" w:hAnsi="Times New Roman" w:cs="Times New Roman"/>
          <w:sz w:val="24"/>
          <w:szCs w:val="24"/>
          <w:lang w:val="lt-LT"/>
        </w:rPr>
        <w:t>, Telšiai, atstovaujama (pareigos, vardas, pavardė), veikiančio (-ios) pagal (dokumentas, kurio pagrindu veikia asmuo), priima šias Gyvenamąsias patalpas:</w:t>
      </w:r>
    </w:p>
    <w:p w14:paraId="29F0060D" w14:textId="77777777" w:rsidR="009D5603" w:rsidRPr="009D5603" w:rsidRDefault="009D5603" w:rsidP="009D5603">
      <w:pPr>
        <w:tabs>
          <w:tab w:val="left" w:pos="993"/>
        </w:tabs>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1.</w:t>
      </w:r>
      <w:r w:rsidRPr="009D5603">
        <w:rPr>
          <w:rFonts w:ascii="Times New Roman" w:eastAsia="Times New Roman" w:hAnsi="Times New Roman" w:cs="Times New Roman"/>
          <w:sz w:val="24"/>
          <w:szCs w:val="24"/>
          <w:lang w:val="lt-LT"/>
        </w:rPr>
        <w:tab/>
      </w:r>
      <w:bookmarkStart w:id="2" w:name="_Hlk38299719"/>
      <w:r w:rsidRPr="009D5603">
        <w:rPr>
          <w:rFonts w:ascii="Times New Roman" w:eastAsia="Times New Roman" w:hAnsi="Times New Roman" w:cs="Times New Roman"/>
          <w:sz w:val="24"/>
          <w:szCs w:val="24"/>
          <w:lang w:val="lt-LT"/>
        </w:rPr>
        <w:t xml:space="preserve"> Gyvenamųjų patalpų </w:t>
      </w:r>
      <w:bookmarkEnd w:id="2"/>
      <w:r w:rsidRPr="009D5603">
        <w:rPr>
          <w:rFonts w:ascii="Times New Roman" w:eastAsia="Times New Roman" w:hAnsi="Times New Roman" w:cs="Times New Roman"/>
          <w:sz w:val="24"/>
          <w:szCs w:val="24"/>
          <w:lang w:val="lt-LT"/>
        </w:rPr>
        <w:t>ir priklausinių apibūdinimas (adresas, unikalus Nr., bendrasis ir naudingasis plotai ir kt. duomenys).</w:t>
      </w:r>
    </w:p>
    <w:p w14:paraId="7824F277" w14:textId="77777777" w:rsidR="009D5603" w:rsidRPr="009D5603" w:rsidRDefault="009D5603" w:rsidP="009D5603">
      <w:pPr>
        <w:tabs>
          <w:tab w:val="left" w:pos="993"/>
        </w:tabs>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2.</w:t>
      </w:r>
      <w:r w:rsidRPr="009D5603">
        <w:rPr>
          <w:rFonts w:ascii="Times New Roman" w:eastAsia="Times New Roman" w:hAnsi="Times New Roman" w:cs="Times New Roman"/>
          <w:sz w:val="24"/>
          <w:szCs w:val="24"/>
          <w:lang w:val="lt-LT"/>
        </w:rPr>
        <w:tab/>
        <w:t xml:space="preserve"> Gyvenamųjų patalpų ir pagalbinių patalpų techninės būklės apibūdinimas (grindų, sienų, lubų, langų, durų, balkonų ir kt. konstrukcijų apibūdinimas).</w:t>
      </w:r>
    </w:p>
    <w:p w14:paraId="3C76C5F4" w14:textId="77777777" w:rsidR="009D5603" w:rsidRPr="009D5603" w:rsidRDefault="009D5603" w:rsidP="009D5603">
      <w:pPr>
        <w:tabs>
          <w:tab w:val="left" w:pos="993"/>
        </w:tabs>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3.</w:t>
      </w:r>
      <w:r w:rsidRPr="009D5603">
        <w:rPr>
          <w:rFonts w:ascii="Times New Roman" w:eastAsia="Times New Roman" w:hAnsi="Times New Roman" w:cs="Times New Roman"/>
          <w:sz w:val="24"/>
          <w:szCs w:val="24"/>
          <w:lang w:val="lt-LT"/>
        </w:rPr>
        <w:tab/>
        <w:t xml:space="preserve"> Gyvenamųjų patalpų įrenginių techninės būklės apibūdinimas (šildymo, geriamojo vandens tiekimo, apšvietimo, santechnikos ir kt. įrenginių apibūdinimas).</w:t>
      </w:r>
    </w:p>
    <w:p w14:paraId="3394EBE5" w14:textId="77777777" w:rsidR="009D5603" w:rsidRPr="009D5603" w:rsidRDefault="009D5603" w:rsidP="009D5603">
      <w:pPr>
        <w:tabs>
          <w:tab w:val="left" w:pos="993"/>
        </w:tabs>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4.</w:t>
      </w:r>
      <w:r w:rsidRPr="009D5603">
        <w:rPr>
          <w:rFonts w:ascii="Times New Roman" w:eastAsia="Times New Roman" w:hAnsi="Times New Roman" w:cs="Times New Roman"/>
          <w:sz w:val="24"/>
          <w:szCs w:val="24"/>
          <w:lang w:val="lt-LT"/>
        </w:rPr>
        <w:tab/>
        <w:t xml:space="preserve"> Gyvenamųjų patalpų komunalinių ir susijusių paslaugų apskaitos prietaisų apibūdinimas (plombų patikra ir skaitiklių rodmenys Gyvenamųjų patalpų perdavimo–priėmimo metu).</w:t>
      </w:r>
    </w:p>
    <w:p w14:paraId="732A8A4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5. Kito Gyvenamosiose patalpose esančio turto apibūdinimas (pavadinimas, kiekis, būklė Gyvenamųjų patalpų perdavimo</w:t>
      </w:r>
      <w:r w:rsidRPr="009D5603">
        <w:rPr>
          <w:rFonts w:ascii="Times New Roman" w:eastAsia="Times New Roman" w:hAnsi="Times New Roman" w:cs="Times New Roman"/>
          <w:bCs/>
          <w:sz w:val="24"/>
          <w:szCs w:val="24"/>
          <w:lang w:val="lt-LT"/>
        </w:rPr>
        <w:t>–priėmimo metu)</w:t>
      </w:r>
      <w:r w:rsidRPr="009D5603">
        <w:rPr>
          <w:rFonts w:ascii="Times New Roman" w:eastAsia="Times New Roman" w:hAnsi="Times New Roman" w:cs="Times New Roman"/>
          <w:sz w:val="24"/>
          <w:szCs w:val="24"/>
          <w:lang w:val="lt-LT"/>
        </w:rPr>
        <w:t>.</w:t>
      </w:r>
    </w:p>
    <w:p w14:paraId="4206C631"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6. Gyvenamųjų patalpų, priklausinių, pagalbinių patalpų, jame esančių įrenginių, apskaitos prietaisų ir kito aprašyto turto fotofiksacija (nuotraukų skaičius).</w:t>
      </w:r>
    </w:p>
    <w:p w14:paraId="18EE12E8"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Šis aktas yra laikomas sudedamąja ir neatskiriama Gyvenamųjų patalpų terminuotos nuomos sutarties Nr. (numeris), sudarytos (data), dalimi.</w:t>
      </w:r>
    </w:p>
    <w:p w14:paraId="0057FE3D" w14:textId="77777777" w:rsidR="009D5603" w:rsidRPr="009D5603" w:rsidRDefault="009D5603" w:rsidP="009D5603">
      <w:pPr>
        <w:spacing w:after="0" w:line="240" w:lineRule="auto"/>
        <w:ind w:firstLine="720"/>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Šis aktas surašytas 3 (trimis) egzemplioriais, turinčiais vienodą teisinę galią, po vieną kiekvienai Šaliai ir vieną </w:t>
      </w:r>
      <w:r w:rsidRPr="009D5603">
        <w:rPr>
          <w:rFonts w:ascii="Times New Roman" w:eastAsia="Times New Roman" w:hAnsi="Times New Roman" w:cs="Times New Roman"/>
          <w:bCs/>
          <w:sz w:val="24"/>
          <w:szCs w:val="24"/>
          <w:lang w:val="lt-LT"/>
        </w:rPr>
        <w:t>Lietuvos Respublikos nekilnojamojo turto registro</w:t>
      </w:r>
      <w:r w:rsidRPr="009D5603">
        <w:rPr>
          <w:rFonts w:ascii="Times New Roman" w:eastAsia="Times New Roman" w:hAnsi="Times New Roman" w:cs="Times New Roman"/>
          <w:sz w:val="24"/>
          <w:szCs w:val="24"/>
          <w:lang w:val="lt-LT"/>
        </w:rPr>
        <w:t xml:space="preserve"> tvarkytojui.</w:t>
      </w:r>
    </w:p>
    <w:p w14:paraId="4AC1273A"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6F0AB755"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Perdavė:</w:t>
      </w:r>
    </w:p>
    <w:p w14:paraId="09282940"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Nuomotojas (Nuomotojo atstovas)</w:t>
      </w:r>
    </w:p>
    <w:p w14:paraId="64C328FB"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2E080FE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(Nuomotojo atstovo pareigos)</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(Vardas,  pavardė)</w:t>
      </w:r>
    </w:p>
    <w:p w14:paraId="06561DC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i/>
          <w:sz w:val="24"/>
          <w:szCs w:val="24"/>
          <w:lang w:val="lt-LT"/>
        </w:rPr>
        <w:tab/>
      </w:r>
      <w:r w:rsidRPr="009D5603">
        <w:rPr>
          <w:rFonts w:ascii="Times New Roman" w:eastAsia="Times New Roman" w:hAnsi="Times New Roman" w:cs="Times New Roman"/>
          <w:i/>
          <w:sz w:val="24"/>
          <w:szCs w:val="24"/>
          <w:lang w:val="lt-LT"/>
        </w:rPr>
        <w:tab/>
      </w:r>
      <w:r w:rsidRPr="009D5603">
        <w:rPr>
          <w:rFonts w:ascii="Times New Roman" w:eastAsia="Times New Roman" w:hAnsi="Times New Roman" w:cs="Times New Roman"/>
          <w:sz w:val="24"/>
          <w:szCs w:val="24"/>
          <w:lang w:val="lt-LT"/>
        </w:rPr>
        <w:t>A.V.</w:t>
      </w:r>
    </w:p>
    <w:p w14:paraId="30C047FC"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Priėmė:</w:t>
      </w:r>
    </w:p>
    <w:p w14:paraId="5B966457"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 xml:space="preserve">Nuomininkas </w:t>
      </w:r>
    </w:p>
    <w:p w14:paraId="3394369F"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p>
    <w:p w14:paraId="58004382" w14:textId="77777777" w:rsidR="009D5603" w:rsidRPr="009D5603" w:rsidRDefault="009D5603" w:rsidP="009D5603">
      <w:pPr>
        <w:spacing w:after="0" w:line="240" w:lineRule="auto"/>
        <w:jc w:val="both"/>
        <w:rPr>
          <w:rFonts w:ascii="Times New Roman" w:eastAsia="Times New Roman" w:hAnsi="Times New Roman" w:cs="Times New Roman"/>
          <w:sz w:val="24"/>
          <w:szCs w:val="24"/>
          <w:lang w:val="lt-LT"/>
        </w:rPr>
      </w:pPr>
      <w:r w:rsidRPr="009D5603">
        <w:rPr>
          <w:rFonts w:ascii="Times New Roman" w:eastAsia="Times New Roman" w:hAnsi="Times New Roman" w:cs="Times New Roman"/>
          <w:sz w:val="24"/>
          <w:szCs w:val="24"/>
          <w:lang w:val="lt-LT"/>
        </w:rPr>
        <w:t>(Nuomininko atstovo pareigos)</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(Parašas)</w:t>
      </w:r>
      <w:r w:rsidRPr="009D5603">
        <w:rPr>
          <w:rFonts w:ascii="Times New Roman" w:eastAsia="Times New Roman" w:hAnsi="Times New Roman" w:cs="Times New Roman"/>
          <w:sz w:val="24"/>
          <w:szCs w:val="24"/>
          <w:lang w:val="lt-LT"/>
        </w:rPr>
        <w:tab/>
      </w:r>
      <w:r w:rsidRPr="009D5603">
        <w:rPr>
          <w:rFonts w:ascii="Times New Roman" w:eastAsia="Times New Roman" w:hAnsi="Times New Roman" w:cs="Times New Roman"/>
          <w:sz w:val="24"/>
          <w:szCs w:val="24"/>
          <w:lang w:val="lt-LT"/>
        </w:rPr>
        <w:tab/>
        <w:t xml:space="preserve">(Vardas,  pavardė)  </w:t>
      </w:r>
    </w:p>
    <w:p w14:paraId="6E64A665" w14:textId="77777777" w:rsidR="005D38E8" w:rsidRDefault="005D38E8"/>
    <w:sectPr w:rsidR="005D38E8" w:rsidSect="009D5603">
      <w:pgSz w:w="11906" w:h="16838"/>
      <w:pgMar w:top="1418"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C3C3" w14:textId="77777777" w:rsidR="00B22CF2" w:rsidRDefault="00B22CF2">
      <w:pPr>
        <w:spacing w:after="0" w:line="240" w:lineRule="auto"/>
      </w:pPr>
      <w:r>
        <w:separator/>
      </w:r>
    </w:p>
  </w:endnote>
  <w:endnote w:type="continuationSeparator" w:id="0">
    <w:p w14:paraId="6481AF20" w14:textId="77777777" w:rsidR="00B22CF2" w:rsidRDefault="00B22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5BC74" w14:textId="77777777" w:rsidR="00B22CF2" w:rsidRDefault="00B22CF2">
      <w:pPr>
        <w:spacing w:after="0" w:line="240" w:lineRule="auto"/>
      </w:pPr>
      <w:r>
        <w:separator/>
      </w:r>
    </w:p>
  </w:footnote>
  <w:footnote w:type="continuationSeparator" w:id="0">
    <w:p w14:paraId="147F9BF2" w14:textId="77777777" w:rsidR="00B22CF2" w:rsidRDefault="00B22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305043"/>
      <w:docPartObj>
        <w:docPartGallery w:val="Page Numbers (Top of Page)"/>
        <w:docPartUnique/>
      </w:docPartObj>
    </w:sdtPr>
    <w:sdtEndPr>
      <w:rPr>
        <w:rFonts w:ascii="Times New Roman" w:hAnsi="Times New Roman" w:cs="Times New Roman"/>
        <w:sz w:val="24"/>
        <w:szCs w:val="24"/>
      </w:rPr>
    </w:sdtEndPr>
    <w:sdtContent>
      <w:p w14:paraId="3D3E1108" w14:textId="77777777" w:rsidR="009D5603" w:rsidRPr="00F33C8D" w:rsidRDefault="009D5603">
        <w:pPr>
          <w:pStyle w:val="Antrats"/>
          <w:jc w:val="center"/>
          <w:rPr>
            <w:rFonts w:ascii="Times New Roman" w:hAnsi="Times New Roman" w:cs="Times New Roman"/>
            <w:sz w:val="24"/>
            <w:szCs w:val="24"/>
          </w:rPr>
        </w:pPr>
        <w:r w:rsidRPr="00F33C8D">
          <w:rPr>
            <w:rFonts w:ascii="Times New Roman" w:hAnsi="Times New Roman" w:cs="Times New Roman"/>
            <w:sz w:val="24"/>
            <w:szCs w:val="24"/>
          </w:rPr>
          <w:fldChar w:fldCharType="begin"/>
        </w:r>
        <w:r w:rsidRPr="00F33C8D">
          <w:rPr>
            <w:rFonts w:ascii="Times New Roman" w:hAnsi="Times New Roman" w:cs="Times New Roman"/>
            <w:sz w:val="24"/>
            <w:szCs w:val="24"/>
          </w:rPr>
          <w:instrText>PAGE   \* MERGEFORMAT</w:instrText>
        </w:r>
        <w:r w:rsidRPr="00F33C8D">
          <w:rPr>
            <w:rFonts w:ascii="Times New Roman" w:hAnsi="Times New Roman" w:cs="Times New Roman"/>
            <w:sz w:val="24"/>
            <w:szCs w:val="24"/>
          </w:rPr>
          <w:fldChar w:fldCharType="separate"/>
        </w:r>
        <w:r w:rsidRPr="00F33C8D">
          <w:rPr>
            <w:rFonts w:ascii="Times New Roman" w:hAnsi="Times New Roman" w:cs="Times New Roman"/>
            <w:sz w:val="24"/>
            <w:szCs w:val="24"/>
            <w:lang w:val="lt-LT"/>
          </w:rPr>
          <w:t>2</w:t>
        </w:r>
        <w:r w:rsidRPr="00F33C8D">
          <w:rPr>
            <w:rFonts w:ascii="Times New Roman" w:hAnsi="Times New Roman" w:cs="Times New Roman"/>
            <w:sz w:val="24"/>
            <w:szCs w:val="24"/>
          </w:rPr>
          <w:fldChar w:fldCharType="end"/>
        </w:r>
      </w:p>
    </w:sdtContent>
  </w:sdt>
  <w:p w14:paraId="112040F1" w14:textId="77777777" w:rsidR="009D5603" w:rsidRPr="00F33C8D" w:rsidRDefault="009D5603">
    <w:pPr>
      <w:pStyle w:val="Antrats"/>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9C58" w14:textId="77777777" w:rsidR="009D5603" w:rsidRDefault="009D560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32164"/>
      <w:docPartObj>
        <w:docPartGallery w:val="Page Numbers (Top of Page)"/>
        <w:docPartUnique/>
      </w:docPartObj>
    </w:sdtPr>
    <w:sdtEndPr>
      <w:rPr>
        <w:rFonts w:ascii="Times New Roman" w:hAnsi="Times New Roman" w:cs="Times New Roman"/>
        <w:sz w:val="24"/>
        <w:szCs w:val="24"/>
      </w:rPr>
    </w:sdtEndPr>
    <w:sdtContent>
      <w:p w14:paraId="1D2AB296" w14:textId="77777777" w:rsidR="009D5603" w:rsidRPr="00F33C8D" w:rsidRDefault="009D5603">
        <w:pPr>
          <w:pStyle w:val="Antrats"/>
          <w:jc w:val="center"/>
          <w:rPr>
            <w:rFonts w:ascii="Times New Roman" w:hAnsi="Times New Roman" w:cs="Times New Roman"/>
            <w:sz w:val="24"/>
            <w:szCs w:val="24"/>
          </w:rPr>
        </w:pPr>
        <w:r w:rsidRPr="00F33C8D">
          <w:rPr>
            <w:rFonts w:ascii="Times New Roman" w:hAnsi="Times New Roman" w:cs="Times New Roman"/>
            <w:sz w:val="24"/>
            <w:szCs w:val="24"/>
          </w:rPr>
          <w:fldChar w:fldCharType="begin"/>
        </w:r>
        <w:r w:rsidRPr="00F33C8D">
          <w:rPr>
            <w:rFonts w:ascii="Times New Roman" w:hAnsi="Times New Roman" w:cs="Times New Roman"/>
            <w:sz w:val="24"/>
            <w:szCs w:val="24"/>
          </w:rPr>
          <w:instrText>PAGE   \* MERGEFORMAT</w:instrText>
        </w:r>
        <w:r w:rsidRPr="00F33C8D">
          <w:rPr>
            <w:rFonts w:ascii="Times New Roman" w:hAnsi="Times New Roman" w:cs="Times New Roman"/>
            <w:sz w:val="24"/>
            <w:szCs w:val="24"/>
          </w:rPr>
          <w:fldChar w:fldCharType="separate"/>
        </w:r>
        <w:r w:rsidRPr="00F33C8D">
          <w:rPr>
            <w:rFonts w:ascii="Times New Roman" w:hAnsi="Times New Roman" w:cs="Times New Roman"/>
            <w:sz w:val="24"/>
            <w:szCs w:val="24"/>
            <w:lang w:val="lt-LT"/>
          </w:rPr>
          <w:t>2</w:t>
        </w:r>
        <w:r w:rsidRPr="00F33C8D">
          <w:rPr>
            <w:rFonts w:ascii="Times New Roman" w:hAnsi="Times New Roman" w:cs="Times New Roman"/>
            <w:sz w:val="24"/>
            <w:szCs w:val="24"/>
          </w:rPr>
          <w:fldChar w:fldCharType="end"/>
        </w:r>
      </w:p>
    </w:sdtContent>
  </w:sdt>
  <w:p w14:paraId="0A11EE9A" w14:textId="77777777" w:rsidR="009D5603" w:rsidRPr="00F33C8D" w:rsidRDefault="009D5603">
    <w:pPr>
      <w:pStyle w:val="Antrats"/>
      <w:rPr>
        <w:rFonts w:ascii="Times New Roman" w:hAnsi="Times New Roman" w:cs="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22192" w14:textId="77777777" w:rsidR="009D5603" w:rsidRDefault="009D5603">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36070"/>
      <w:docPartObj>
        <w:docPartGallery w:val="Page Numbers (Top of Page)"/>
        <w:docPartUnique/>
      </w:docPartObj>
    </w:sdtPr>
    <w:sdtEndPr>
      <w:rPr>
        <w:rFonts w:ascii="Times New Roman" w:hAnsi="Times New Roman" w:cs="Times New Roman"/>
        <w:sz w:val="24"/>
        <w:szCs w:val="24"/>
      </w:rPr>
    </w:sdtEndPr>
    <w:sdtContent>
      <w:p w14:paraId="138B598D" w14:textId="77777777" w:rsidR="009D5603" w:rsidRPr="00F33C8D" w:rsidRDefault="009D5603">
        <w:pPr>
          <w:pStyle w:val="Antrats"/>
          <w:jc w:val="center"/>
          <w:rPr>
            <w:rFonts w:ascii="Times New Roman" w:hAnsi="Times New Roman" w:cs="Times New Roman"/>
            <w:sz w:val="24"/>
            <w:szCs w:val="24"/>
          </w:rPr>
        </w:pPr>
        <w:r w:rsidRPr="00F33C8D">
          <w:rPr>
            <w:rFonts w:ascii="Times New Roman" w:hAnsi="Times New Roman" w:cs="Times New Roman"/>
            <w:sz w:val="24"/>
            <w:szCs w:val="24"/>
          </w:rPr>
          <w:fldChar w:fldCharType="begin"/>
        </w:r>
        <w:r w:rsidRPr="00F33C8D">
          <w:rPr>
            <w:rFonts w:ascii="Times New Roman" w:hAnsi="Times New Roman" w:cs="Times New Roman"/>
            <w:sz w:val="24"/>
            <w:szCs w:val="24"/>
          </w:rPr>
          <w:instrText>PAGE   \* MERGEFORMAT</w:instrText>
        </w:r>
        <w:r w:rsidRPr="00F33C8D">
          <w:rPr>
            <w:rFonts w:ascii="Times New Roman" w:hAnsi="Times New Roman" w:cs="Times New Roman"/>
            <w:sz w:val="24"/>
            <w:szCs w:val="24"/>
          </w:rPr>
          <w:fldChar w:fldCharType="separate"/>
        </w:r>
        <w:r w:rsidRPr="00F33C8D">
          <w:rPr>
            <w:rFonts w:ascii="Times New Roman" w:hAnsi="Times New Roman" w:cs="Times New Roman"/>
            <w:sz w:val="24"/>
            <w:szCs w:val="24"/>
            <w:lang w:val="lt-LT"/>
          </w:rPr>
          <w:t>2</w:t>
        </w:r>
        <w:r w:rsidRPr="00F33C8D">
          <w:rPr>
            <w:rFonts w:ascii="Times New Roman" w:hAnsi="Times New Roman" w:cs="Times New Roman"/>
            <w:sz w:val="24"/>
            <w:szCs w:val="24"/>
          </w:rPr>
          <w:fldChar w:fldCharType="end"/>
        </w:r>
      </w:p>
    </w:sdtContent>
  </w:sdt>
  <w:p w14:paraId="63F73D2E" w14:textId="77777777" w:rsidR="009D5603" w:rsidRPr="00F33C8D" w:rsidRDefault="009D5603">
    <w:pPr>
      <w:pStyle w:val="Antrats"/>
      <w:rPr>
        <w:rFonts w:ascii="Times New Roman" w:hAnsi="Times New Roman" w:cs="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FCFD" w14:textId="77777777" w:rsidR="009D5603" w:rsidRDefault="009D5603">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060403"/>
      <w:docPartObj>
        <w:docPartGallery w:val="Page Numbers (Top of Page)"/>
        <w:docPartUnique/>
      </w:docPartObj>
    </w:sdtPr>
    <w:sdtEndPr>
      <w:rPr>
        <w:rFonts w:ascii="Times New Roman" w:hAnsi="Times New Roman" w:cs="Times New Roman"/>
        <w:sz w:val="24"/>
        <w:szCs w:val="24"/>
      </w:rPr>
    </w:sdtEndPr>
    <w:sdtContent>
      <w:p w14:paraId="421F1AC6" w14:textId="77777777" w:rsidR="009D5603" w:rsidRPr="00F33C8D" w:rsidRDefault="009D5603">
        <w:pPr>
          <w:pStyle w:val="Antrats"/>
          <w:jc w:val="center"/>
          <w:rPr>
            <w:rFonts w:ascii="Times New Roman" w:hAnsi="Times New Roman" w:cs="Times New Roman"/>
            <w:sz w:val="24"/>
            <w:szCs w:val="24"/>
          </w:rPr>
        </w:pPr>
        <w:r w:rsidRPr="00F33C8D">
          <w:rPr>
            <w:rFonts w:ascii="Times New Roman" w:hAnsi="Times New Roman" w:cs="Times New Roman"/>
            <w:sz w:val="24"/>
            <w:szCs w:val="24"/>
          </w:rPr>
          <w:fldChar w:fldCharType="begin"/>
        </w:r>
        <w:r w:rsidRPr="00F33C8D">
          <w:rPr>
            <w:rFonts w:ascii="Times New Roman" w:hAnsi="Times New Roman" w:cs="Times New Roman"/>
            <w:sz w:val="24"/>
            <w:szCs w:val="24"/>
          </w:rPr>
          <w:instrText>PAGE   \* MERGEFORMAT</w:instrText>
        </w:r>
        <w:r w:rsidRPr="00F33C8D">
          <w:rPr>
            <w:rFonts w:ascii="Times New Roman" w:hAnsi="Times New Roman" w:cs="Times New Roman"/>
            <w:sz w:val="24"/>
            <w:szCs w:val="24"/>
          </w:rPr>
          <w:fldChar w:fldCharType="separate"/>
        </w:r>
        <w:r w:rsidRPr="00F33C8D">
          <w:rPr>
            <w:rFonts w:ascii="Times New Roman" w:hAnsi="Times New Roman" w:cs="Times New Roman"/>
            <w:sz w:val="24"/>
            <w:szCs w:val="24"/>
            <w:lang w:val="lt-LT"/>
          </w:rPr>
          <w:t>2</w:t>
        </w:r>
        <w:r w:rsidRPr="00F33C8D">
          <w:rPr>
            <w:rFonts w:ascii="Times New Roman" w:hAnsi="Times New Roman" w:cs="Times New Roman"/>
            <w:sz w:val="24"/>
            <w:szCs w:val="24"/>
          </w:rPr>
          <w:fldChar w:fldCharType="end"/>
        </w:r>
      </w:p>
    </w:sdtContent>
  </w:sdt>
  <w:p w14:paraId="3E52F778" w14:textId="77777777" w:rsidR="009D5603" w:rsidRPr="00F33C8D" w:rsidRDefault="009D5603">
    <w:pPr>
      <w:pStyle w:val="Antrats"/>
      <w:rPr>
        <w:rFonts w:ascii="Times New Roman" w:hAnsi="Times New Roman" w:cs="Times New Roman"/>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DFFE" w14:textId="77777777" w:rsidR="009D5603" w:rsidRDefault="009D5603">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1028259"/>
      <w:docPartObj>
        <w:docPartGallery w:val="Page Numbers (Top of Page)"/>
        <w:docPartUnique/>
      </w:docPartObj>
    </w:sdtPr>
    <w:sdtEndPr>
      <w:rPr>
        <w:rFonts w:ascii="Times New Roman" w:hAnsi="Times New Roman" w:cs="Times New Roman"/>
        <w:sz w:val="24"/>
        <w:szCs w:val="24"/>
      </w:rPr>
    </w:sdtEndPr>
    <w:sdtContent>
      <w:p w14:paraId="1C5D7C0F" w14:textId="77777777" w:rsidR="009D5603" w:rsidRPr="00F33C8D" w:rsidRDefault="009D5603">
        <w:pPr>
          <w:pStyle w:val="Antrats"/>
          <w:jc w:val="center"/>
          <w:rPr>
            <w:rFonts w:ascii="Times New Roman" w:hAnsi="Times New Roman" w:cs="Times New Roman"/>
            <w:sz w:val="24"/>
            <w:szCs w:val="24"/>
          </w:rPr>
        </w:pPr>
        <w:r w:rsidRPr="00F33C8D">
          <w:rPr>
            <w:rFonts w:ascii="Times New Roman" w:hAnsi="Times New Roman" w:cs="Times New Roman"/>
            <w:sz w:val="24"/>
            <w:szCs w:val="24"/>
          </w:rPr>
          <w:fldChar w:fldCharType="begin"/>
        </w:r>
        <w:r w:rsidRPr="00F33C8D">
          <w:rPr>
            <w:rFonts w:ascii="Times New Roman" w:hAnsi="Times New Roman" w:cs="Times New Roman"/>
            <w:sz w:val="24"/>
            <w:szCs w:val="24"/>
          </w:rPr>
          <w:instrText>PAGE   \* MERGEFORMAT</w:instrText>
        </w:r>
        <w:r w:rsidRPr="00F33C8D">
          <w:rPr>
            <w:rFonts w:ascii="Times New Roman" w:hAnsi="Times New Roman" w:cs="Times New Roman"/>
            <w:sz w:val="24"/>
            <w:szCs w:val="24"/>
          </w:rPr>
          <w:fldChar w:fldCharType="separate"/>
        </w:r>
        <w:r w:rsidRPr="00F33C8D">
          <w:rPr>
            <w:rFonts w:ascii="Times New Roman" w:hAnsi="Times New Roman" w:cs="Times New Roman"/>
            <w:sz w:val="24"/>
            <w:szCs w:val="24"/>
            <w:lang w:val="lt-LT"/>
          </w:rPr>
          <w:t>2</w:t>
        </w:r>
        <w:r w:rsidRPr="00F33C8D">
          <w:rPr>
            <w:rFonts w:ascii="Times New Roman" w:hAnsi="Times New Roman" w:cs="Times New Roman"/>
            <w:sz w:val="24"/>
            <w:szCs w:val="24"/>
          </w:rPr>
          <w:fldChar w:fldCharType="end"/>
        </w:r>
      </w:p>
    </w:sdtContent>
  </w:sdt>
  <w:p w14:paraId="496D0DC3" w14:textId="77777777" w:rsidR="009D5603" w:rsidRPr="00F33C8D" w:rsidRDefault="009D5603">
    <w:pPr>
      <w:pStyle w:val="Antrats"/>
      <w:rPr>
        <w:rFonts w:ascii="Times New Roman" w:hAnsi="Times New Roman" w:cs="Times New Roman"/>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6944F" w14:textId="77777777" w:rsidR="009D5603" w:rsidRDefault="009D56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7606"/>
    <w:multiLevelType w:val="hybridMultilevel"/>
    <w:tmpl w:val="DB1E9AB0"/>
    <w:lvl w:ilvl="0" w:tplc="6944E36C">
      <w:start w:val="7"/>
      <w:numFmt w:val="upperRoman"/>
      <w:suff w:val="space"/>
      <w:lvlText w:val="%1"/>
      <w:lvlJc w:val="center"/>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31713D"/>
    <w:multiLevelType w:val="multilevel"/>
    <w:tmpl w:val="F274E0A8"/>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6F4093"/>
    <w:multiLevelType w:val="hybridMultilevel"/>
    <w:tmpl w:val="2458CB98"/>
    <w:lvl w:ilvl="0" w:tplc="A0B492AC">
      <w:start w:val="4"/>
      <w:numFmt w:val="upperRoman"/>
      <w:suff w:val="space"/>
      <w:lvlText w:val="%1"/>
      <w:lvlJc w:val="center"/>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7A47A0"/>
    <w:multiLevelType w:val="hybridMultilevel"/>
    <w:tmpl w:val="6568A66A"/>
    <w:lvl w:ilvl="0" w:tplc="3B8E36AC">
      <w:start w:val="3"/>
      <w:numFmt w:val="upperRoman"/>
      <w:suff w:val="space"/>
      <w:lvlText w:val="%1"/>
      <w:lvlJc w:val="center"/>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9940C7"/>
    <w:multiLevelType w:val="hybridMultilevel"/>
    <w:tmpl w:val="F668A16E"/>
    <w:lvl w:ilvl="0" w:tplc="D25000C4">
      <w:start w:val="2"/>
      <w:numFmt w:val="upperRoman"/>
      <w:suff w:val="space"/>
      <w:lvlText w:val="%1"/>
      <w:lvlJc w:val="center"/>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CC4B5A"/>
    <w:multiLevelType w:val="multilevel"/>
    <w:tmpl w:val="58448380"/>
    <w:lvl w:ilvl="0">
      <w:start w:val="10"/>
      <w:numFmt w:val="decimal"/>
      <w:suff w:val="space"/>
      <w:lvlText w:val="%1."/>
      <w:lvlJc w:val="left"/>
      <w:pPr>
        <w:ind w:left="480" w:hanging="480"/>
      </w:pPr>
      <w:rPr>
        <w:rFonts w:hint="default"/>
      </w:rPr>
    </w:lvl>
    <w:lvl w:ilvl="1">
      <w:start w:val="1"/>
      <w:numFmt w:val="decimal"/>
      <w:suff w:val="space"/>
      <w:lvlText w:val="%1.%2."/>
      <w:lvlJc w:val="left"/>
      <w:pPr>
        <w:ind w:left="2542" w:hanging="480"/>
      </w:pPr>
      <w:rPr>
        <w:rFonts w:hint="default"/>
      </w:rPr>
    </w:lvl>
    <w:lvl w:ilvl="2">
      <w:start w:val="1"/>
      <w:numFmt w:val="decimal"/>
      <w:lvlText w:val="%1.%2.%3."/>
      <w:lvlJc w:val="left"/>
      <w:pPr>
        <w:ind w:left="4844" w:hanging="720"/>
      </w:pPr>
      <w:rPr>
        <w:rFonts w:hint="default"/>
      </w:rPr>
    </w:lvl>
    <w:lvl w:ilvl="3">
      <w:start w:val="1"/>
      <w:numFmt w:val="decimal"/>
      <w:lvlText w:val="%1.%2.%3.%4."/>
      <w:lvlJc w:val="left"/>
      <w:pPr>
        <w:ind w:left="6906" w:hanging="720"/>
      </w:pPr>
      <w:rPr>
        <w:rFonts w:hint="default"/>
      </w:rPr>
    </w:lvl>
    <w:lvl w:ilvl="4">
      <w:start w:val="1"/>
      <w:numFmt w:val="decimal"/>
      <w:lvlText w:val="%1.%2.%3.%4.%5."/>
      <w:lvlJc w:val="left"/>
      <w:pPr>
        <w:ind w:left="9328" w:hanging="1080"/>
      </w:pPr>
      <w:rPr>
        <w:rFonts w:hint="default"/>
      </w:rPr>
    </w:lvl>
    <w:lvl w:ilvl="5">
      <w:start w:val="1"/>
      <w:numFmt w:val="decimal"/>
      <w:lvlText w:val="%1.%2.%3.%4.%5.%6."/>
      <w:lvlJc w:val="left"/>
      <w:pPr>
        <w:ind w:left="11390" w:hanging="1080"/>
      </w:pPr>
      <w:rPr>
        <w:rFonts w:hint="default"/>
      </w:rPr>
    </w:lvl>
    <w:lvl w:ilvl="6">
      <w:start w:val="1"/>
      <w:numFmt w:val="decimal"/>
      <w:lvlText w:val="%1.%2.%3.%4.%5.%6.%7."/>
      <w:lvlJc w:val="left"/>
      <w:pPr>
        <w:ind w:left="13812" w:hanging="1440"/>
      </w:pPr>
      <w:rPr>
        <w:rFonts w:hint="default"/>
      </w:rPr>
    </w:lvl>
    <w:lvl w:ilvl="7">
      <w:start w:val="1"/>
      <w:numFmt w:val="decimal"/>
      <w:lvlText w:val="%1.%2.%3.%4.%5.%6.%7.%8."/>
      <w:lvlJc w:val="left"/>
      <w:pPr>
        <w:ind w:left="15874" w:hanging="1440"/>
      </w:pPr>
      <w:rPr>
        <w:rFonts w:hint="default"/>
      </w:rPr>
    </w:lvl>
    <w:lvl w:ilvl="8">
      <w:start w:val="1"/>
      <w:numFmt w:val="decimal"/>
      <w:lvlText w:val="%1.%2.%3.%4.%5.%6.%7.%8.%9."/>
      <w:lvlJc w:val="left"/>
      <w:pPr>
        <w:ind w:left="18296" w:hanging="1800"/>
      </w:pPr>
      <w:rPr>
        <w:rFonts w:hint="default"/>
      </w:rPr>
    </w:lvl>
  </w:abstractNum>
  <w:abstractNum w:abstractNumId="6" w15:restartNumberingAfterBreak="0">
    <w:nsid w:val="2FE75C81"/>
    <w:multiLevelType w:val="multilevel"/>
    <w:tmpl w:val="1658A370"/>
    <w:lvl w:ilvl="0">
      <w:start w:val="9"/>
      <w:numFmt w:val="decimal"/>
      <w:suff w:val="space"/>
      <w:lvlText w:val="%1."/>
      <w:lvlJc w:val="left"/>
      <w:pPr>
        <w:ind w:left="360" w:hanging="360"/>
      </w:pPr>
      <w:rPr>
        <w:rFonts w:hint="default"/>
      </w:rPr>
    </w:lvl>
    <w:lvl w:ilvl="1">
      <w:start w:val="2"/>
      <w:numFmt w:val="decimal"/>
      <w:suff w:val="space"/>
      <w:lvlText w:val="%1.%2."/>
      <w:lvlJc w:val="left"/>
      <w:pPr>
        <w:ind w:left="1571" w:hanging="360"/>
      </w:pPr>
      <w:rPr>
        <w:rFonts w:hint="default"/>
      </w:rPr>
    </w:lvl>
    <w:lvl w:ilvl="2">
      <w:start w:val="1"/>
      <w:numFmt w:val="decimal"/>
      <w:suff w:val="space"/>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7" w15:restartNumberingAfterBreak="0">
    <w:nsid w:val="34084ACD"/>
    <w:multiLevelType w:val="multilevel"/>
    <w:tmpl w:val="1D803E50"/>
    <w:lvl w:ilvl="0">
      <w:start w:val="27"/>
      <w:numFmt w:val="decimal"/>
      <w:suff w:val="space"/>
      <w:lvlText w:val="%1."/>
      <w:lvlJc w:val="left"/>
      <w:pPr>
        <w:ind w:left="9166" w:hanging="660"/>
      </w:pPr>
      <w:rPr>
        <w:rFonts w:hint="default"/>
      </w:rPr>
    </w:lvl>
    <w:lvl w:ilvl="1">
      <w:start w:val="1"/>
      <w:numFmt w:val="decimal"/>
      <w:suff w:val="space"/>
      <w:lvlText w:val="%1.%2."/>
      <w:lvlJc w:val="left"/>
      <w:pPr>
        <w:ind w:left="8125" w:hanging="660"/>
      </w:pPr>
      <w:rPr>
        <w:rFonts w:hint="default"/>
      </w:rPr>
    </w:lvl>
    <w:lvl w:ilvl="2">
      <w:start w:val="1"/>
      <w:numFmt w:val="decimal"/>
      <w:lvlText w:val="%1.%2.%3."/>
      <w:lvlJc w:val="left"/>
      <w:pPr>
        <w:ind w:left="8365" w:hanging="720"/>
      </w:pPr>
      <w:rPr>
        <w:rFonts w:hint="default"/>
      </w:rPr>
    </w:lvl>
    <w:lvl w:ilvl="3">
      <w:start w:val="1"/>
      <w:numFmt w:val="decimal"/>
      <w:lvlText w:val="%1.%2.%3.%4."/>
      <w:lvlJc w:val="left"/>
      <w:pPr>
        <w:ind w:left="8545" w:hanging="720"/>
      </w:pPr>
      <w:rPr>
        <w:rFonts w:hint="default"/>
      </w:rPr>
    </w:lvl>
    <w:lvl w:ilvl="4">
      <w:start w:val="1"/>
      <w:numFmt w:val="decimal"/>
      <w:lvlText w:val="%1.%2.%3.%4.%5."/>
      <w:lvlJc w:val="left"/>
      <w:pPr>
        <w:ind w:left="9085" w:hanging="1080"/>
      </w:pPr>
      <w:rPr>
        <w:rFonts w:hint="default"/>
      </w:rPr>
    </w:lvl>
    <w:lvl w:ilvl="5">
      <w:start w:val="1"/>
      <w:numFmt w:val="decimal"/>
      <w:lvlText w:val="%1.%2.%3.%4.%5.%6."/>
      <w:lvlJc w:val="left"/>
      <w:pPr>
        <w:ind w:left="9265" w:hanging="1080"/>
      </w:pPr>
      <w:rPr>
        <w:rFonts w:hint="default"/>
      </w:rPr>
    </w:lvl>
    <w:lvl w:ilvl="6">
      <w:start w:val="1"/>
      <w:numFmt w:val="decimal"/>
      <w:lvlText w:val="%1.%2.%3.%4.%5.%6.%7."/>
      <w:lvlJc w:val="left"/>
      <w:pPr>
        <w:ind w:left="9805" w:hanging="1440"/>
      </w:pPr>
      <w:rPr>
        <w:rFonts w:hint="default"/>
      </w:rPr>
    </w:lvl>
    <w:lvl w:ilvl="7">
      <w:start w:val="1"/>
      <w:numFmt w:val="decimal"/>
      <w:lvlText w:val="%1.%2.%3.%4.%5.%6.%7.%8."/>
      <w:lvlJc w:val="left"/>
      <w:pPr>
        <w:ind w:left="9985" w:hanging="1440"/>
      </w:pPr>
      <w:rPr>
        <w:rFonts w:hint="default"/>
      </w:rPr>
    </w:lvl>
    <w:lvl w:ilvl="8">
      <w:start w:val="1"/>
      <w:numFmt w:val="decimal"/>
      <w:lvlText w:val="%1.%2.%3.%4.%5.%6.%7.%8.%9."/>
      <w:lvlJc w:val="left"/>
      <w:pPr>
        <w:ind w:left="10525" w:hanging="1800"/>
      </w:pPr>
      <w:rPr>
        <w:rFonts w:hint="default"/>
      </w:rPr>
    </w:lvl>
  </w:abstractNum>
  <w:abstractNum w:abstractNumId="8" w15:restartNumberingAfterBreak="0">
    <w:nsid w:val="37B140AC"/>
    <w:multiLevelType w:val="multilevel"/>
    <w:tmpl w:val="7EF4FD64"/>
    <w:lvl w:ilvl="0">
      <w:start w:val="26"/>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9791462"/>
    <w:multiLevelType w:val="hybridMultilevel"/>
    <w:tmpl w:val="5914A8B8"/>
    <w:lvl w:ilvl="0" w:tplc="67361DAA">
      <w:start w:val="1"/>
      <w:numFmt w:val="upperRoman"/>
      <w:suff w:val="space"/>
      <w:lvlText w:val="%1"/>
      <w:lvlJc w:val="center"/>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F042F91"/>
    <w:multiLevelType w:val="multilevel"/>
    <w:tmpl w:val="D132F9B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E7F334D"/>
    <w:multiLevelType w:val="multilevel"/>
    <w:tmpl w:val="59E2CB9A"/>
    <w:lvl w:ilvl="0">
      <w:start w:val="9"/>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4755367"/>
    <w:multiLevelType w:val="hybridMultilevel"/>
    <w:tmpl w:val="EEE6797C"/>
    <w:lvl w:ilvl="0" w:tplc="A4BC67BC">
      <w:start w:val="9"/>
      <w:numFmt w:val="upperRoman"/>
      <w:suff w:val="space"/>
      <w:lvlText w:val="%1"/>
      <w:lvlJc w:val="center"/>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58C2E63"/>
    <w:multiLevelType w:val="hybridMultilevel"/>
    <w:tmpl w:val="0D360B5C"/>
    <w:lvl w:ilvl="0" w:tplc="7898D134">
      <w:start w:val="8"/>
      <w:numFmt w:val="upperRoman"/>
      <w:suff w:val="space"/>
      <w:lvlText w:val="%1"/>
      <w:lvlJc w:val="center"/>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92F2D3D"/>
    <w:multiLevelType w:val="multilevel"/>
    <w:tmpl w:val="1E8A1B3A"/>
    <w:lvl w:ilvl="0">
      <w:start w:val="5"/>
      <w:numFmt w:val="decimal"/>
      <w:suff w:val="space"/>
      <w:lvlText w:val="%1."/>
      <w:lvlJc w:val="left"/>
      <w:pPr>
        <w:ind w:left="1069"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6BF86712"/>
    <w:multiLevelType w:val="hybridMultilevel"/>
    <w:tmpl w:val="2C9E29FA"/>
    <w:lvl w:ilvl="0" w:tplc="5546B640">
      <w:start w:val="6"/>
      <w:numFmt w:val="upperRoman"/>
      <w:suff w:val="space"/>
      <w:lvlText w:val="%1"/>
      <w:lvlJc w:val="center"/>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41F1FF4"/>
    <w:multiLevelType w:val="hybridMultilevel"/>
    <w:tmpl w:val="CFDEF0C6"/>
    <w:lvl w:ilvl="0" w:tplc="020834D2">
      <w:start w:val="5"/>
      <w:numFmt w:val="upperRoman"/>
      <w:suff w:val="space"/>
      <w:lvlText w:val="%1"/>
      <w:lvlJc w:val="center"/>
      <w:pPr>
        <w:ind w:left="142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55375053">
    <w:abstractNumId w:val="14"/>
  </w:num>
  <w:num w:numId="2" w16cid:durableId="2018194020">
    <w:abstractNumId w:val="6"/>
  </w:num>
  <w:num w:numId="3" w16cid:durableId="2114010896">
    <w:abstractNumId w:val="5"/>
  </w:num>
  <w:num w:numId="4" w16cid:durableId="110370083">
    <w:abstractNumId w:val="7"/>
  </w:num>
  <w:num w:numId="5" w16cid:durableId="92482553">
    <w:abstractNumId w:val="9"/>
  </w:num>
  <w:num w:numId="6" w16cid:durableId="1948153593">
    <w:abstractNumId w:val="11"/>
  </w:num>
  <w:num w:numId="7" w16cid:durableId="1170752460">
    <w:abstractNumId w:val="4"/>
  </w:num>
  <w:num w:numId="8" w16cid:durableId="1330862664">
    <w:abstractNumId w:val="8"/>
  </w:num>
  <w:num w:numId="9" w16cid:durableId="2083943915">
    <w:abstractNumId w:val="3"/>
  </w:num>
  <w:num w:numId="10" w16cid:durableId="793984941">
    <w:abstractNumId w:val="2"/>
  </w:num>
  <w:num w:numId="11" w16cid:durableId="2021160550">
    <w:abstractNumId w:val="16"/>
  </w:num>
  <w:num w:numId="12" w16cid:durableId="1444227076">
    <w:abstractNumId w:val="15"/>
  </w:num>
  <w:num w:numId="13" w16cid:durableId="1566180708">
    <w:abstractNumId w:val="0"/>
  </w:num>
  <w:num w:numId="14" w16cid:durableId="148913050">
    <w:abstractNumId w:val="13"/>
  </w:num>
  <w:num w:numId="15" w16cid:durableId="469442897">
    <w:abstractNumId w:val="12"/>
  </w:num>
  <w:num w:numId="16" w16cid:durableId="1512331583">
    <w:abstractNumId w:val="1"/>
  </w:num>
  <w:num w:numId="17" w16cid:durableId="1719091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03"/>
    <w:rsid w:val="0010093B"/>
    <w:rsid w:val="0036343E"/>
    <w:rsid w:val="0042444D"/>
    <w:rsid w:val="004802AE"/>
    <w:rsid w:val="005D38E8"/>
    <w:rsid w:val="007F11C1"/>
    <w:rsid w:val="008F4DA4"/>
    <w:rsid w:val="009D5603"/>
    <w:rsid w:val="00A22D15"/>
    <w:rsid w:val="00AE3B4C"/>
    <w:rsid w:val="00AF03C5"/>
    <w:rsid w:val="00B14D28"/>
    <w:rsid w:val="00B22CF2"/>
    <w:rsid w:val="00C933BB"/>
    <w:rsid w:val="00CB16FD"/>
    <w:rsid w:val="00DA5D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7FEB2"/>
  <w15:chartTrackingRefBased/>
  <w15:docId w15:val="{32781B3A-1D68-4865-B9EB-53BB2512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D5603"/>
    <w:pPr>
      <w:spacing w:after="200" w:line="276" w:lineRule="auto"/>
    </w:pPr>
    <w:rPr>
      <w:rFonts w:asciiTheme="minorHAnsi" w:eastAsiaTheme="minorEastAsia" w:hAnsiTheme="minorHAnsi"/>
      <w:kern w:val="0"/>
      <w:sz w:val="22"/>
      <w:lang w:val="en-US"/>
      <w14:ligatures w14:val="none"/>
    </w:rPr>
  </w:style>
  <w:style w:type="paragraph" w:styleId="Antrat1">
    <w:name w:val="heading 1"/>
    <w:basedOn w:val="prastasis"/>
    <w:next w:val="prastasis"/>
    <w:link w:val="Antrat1Diagrama"/>
    <w:uiPriority w:val="9"/>
    <w:qFormat/>
    <w:rsid w:val="009D56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D56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D560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D560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D560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D560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D560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D560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D560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D560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D560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D5603"/>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D5603"/>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D5603"/>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9D560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D560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D560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D560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D5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D560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D560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D560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D560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D5603"/>
    <w:rPr>
      <w:i/>
      <w:iCs/>
      <w:color w:val="404040" w:themeColor="text1" w:themeTint="BF"/>
    </w:rPr>
  </w:style>
  <w:style w:type="paragraph" w:styleId="Sraopastraipa">
    <w:name w:val="List Paragraph"/>
    <w:basedOn w:val="prastasis"/>
    <w:uiPriority w:val="34"/>
    <w:qFormat/>
    <w:rsid w:val="009D5603"/>
    <w:pPr>
      <w:ind w:left="720"/>
      <w:contextualSpacing/>
    </w:pPr>
  </w:style>
  <w:style w:type="character" w:styleId="Rykuspabraukimas">
    <w:name w:val="Intense Emphasis"/>
    <w:basedOn w:val="Numatytasispastraiposriftas"/>
    <w:uiPriority w:val="21"/>
    <w:qFormat/>
    <w:rsid w:val="009D5603"/>
    <w:rPr>
      <w:i/>
      <w:iCs/>
      <w:color w:val="2F5496" w:themeColor="accent1" w:themeShade="BF"/>
    </w:rPr>
  </w:style>
  <w:style w:type="paragraph" w:styleId="Iskirtacitata">
    <w:name w:val="Intense Quote"/>
    <w:basedOn w:val="prastasis"/>
    <w:next w:val="prastasis"/>
    <w:link w:val="IskirtacitataDiagrama"/>
    <w:uiPriority w:val="30"/>
    <w:qFormat/>
    <w:rsid w:val="009D56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D5603"/>
    <w:rPr>
      <w:i/>
      <w:iCs/>
      <w:color w:val="2F5496" w:themeColor="accent1" w:themeShade="BF"/>
    </w:rPr>
  </w:style>
  <w:style w:type="character" w:styleId="Rykinuoroda">
    <w:name w:val="Intense Reference"/>
    <w:basedOn w:val="Numatytasispastraiposriftas"/>
    <w:uiPriority w:val="32"/>
    <w:qFormat/>
    <w:rsid w:val="009D5603"/>
    <w:rPr>
      <w:b/>
      <w:bCs/>
      <w:smallCaps/>
      <w:color w:val="2F5496" w:themeColor="accent1" w:themeShade="BF"/>
      <w:spacing w:val="5"/>
    </w:rPr>
  </w:style>
  <w:style w:type="character" w:styleId="Hipersaitas">
    <w:name w:val="Hyperlink"/>
    <w:basedOn w:val="Numatytasispastraiposriftas"/>
    <w:uiPriority w:val="99"/>
    <w:unhideWhenUsed/>
    <w:rsid w:val="009D5603"/>
    <w:rPr>
      <w:color w:val="0563C1" w:themeColor="hyperlink"/>
      <w:u w:val="single"/>
    </w:rPr>
  </w:style>
  <w:style w:type="paragraph" w:styleId="Antrats">
    <w:name w:val="header"/>
    <w:basedOn w:val="prastasis"/>
    <w:link w:val="AntratsDiagrama"/>
    <w:uiPriority w:val="99"/>
    <w:unhideWhenUsed/>
    <w:rsid w:val="009D560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D5603"/>
    <w:rPr>
      <w:rFonts w:asciiTheme="minorHAnsi" w:eastAsiaTheme="minorEastAsia" w:hAnsiTheme="minorHAnsi"/>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lsiai.lt" TargetMode="Externa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28330</Words>
  <Characters>16149</Characters>
  <Application>Microsoft Office Word</Application>
  <DocSecurity>0</DocSecurity>
  <Lines>134</Lines>
  <Paragraphs>88</Paragraphs>
  <ScaleCrop>false</ScaleCrop>
  <Company/>
  <LinksUpToDate>false</LinksUpToDate>
  <CharactersWithSpaces>44391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Irmina Keinyte</dc:creator>
  <cp:keywords/>
  <dc:description/>
  <cp:lastModifiedBy>Irmina Keinyte</cp:lastModifiedBy>
  <cp:revision>5</cp:revision>
  <dcterms:created xsi:type="dcterms:W3CDTF">2026-10-26T10:56:00Z</dcterms:created>
  <dcterms:modified xsi:type="dcterms:W3CDTF">2026-10-28T07:05:00Z</dcterms:modified>
</cp:coreProperties>
</file>