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58" w:type="dxa"/>
        <w:jc w:val="center"/>
        <w:tblLayout w:type="fixed"/>
        <w:tblLook w:val="0000" w:firstRow="0" w:lastRow="0" w:firstColumn="0" w:lastColumn="0" w:noHBand="0" w:noVBand="0"/>
      </w:tblPr>
      <w:tblGrid>
        <w:gridCol w:w="9558"/>
      </w:tblGrid>
      <w:tr w:rsidR="00983232" w:rsidRPr="00CC495C" w14:paraId="03290635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649354CC" w14:textId="792E58AC" w:rsidR="00983232" w:rsidRPr="00CC495C" w:rsidRDefault="00953094" w:rsidP="000E4DE0">
            <w:pPr>
              <w:jc w:val="right"/>
              <w:rPr>
                <w:b/>
                <w:sz w:val="20"/>
                <w:szCs w:val="20"/>
                <w:lang w:val="lt-LT"/>
              </w:rPr>
            </w:pPr>
            <w:r w:rsidRPr="00CC495C">
              <w:rPr>
                <w:b/>
                <w:sz w:val="20"/>
                <w:szCs w:val="20"/>
                <w:lang w:val="lt-LT"/>
              </w:rPr>
              <w:fldChar w:fldCharType="begin">
                <w:ffData>
                  <w:name w:val="Tekstas9"/>
                  <w:enabled/>
                  <w:calcOnExit w:val="0"/>
                  <w:textInput/>
                </w:ffData>
              </w:fldChar>
            </w:r>
            <w:bookmarkStart w:id="0" w:name="Tekstas9"/>
            <w:r w:rsidRPr="00CC495C">
              <w:rPr>
                <w:b/>
                <w:sz w:val="20"/>
                <w:szCs w:val="20"/>
                <w:lang w:val="lt-LT"/>
              </w:rPr>
              <w:instrText xml:space="preserve"> FORMTEXT </w:instrText>
            </w:r>
            <w:r w:rsidRPr="00CC495C">
              <w:rPr>
                <w:b/>
                <w:sz w:val="20"/>
                <w:szCs w:val="20"/>
                <w:lang w:val="lt-LT"/>
              </w:rPr>
            </w:r>
            <w:r w:rsidRPr="00CC495C">
              <w:rPr>
                <w:b/>
                <w:sz w:val="20"/>
                <w:szCs w:val="20"/>
                <w:lang w:val="lt-LT"/>
              </w:rPr>
              <w:fldChar w:fldCharType="separate"/>
            </w:r>
            <w:r w:rsidR="00790178">
              <w:rPr>
                <w:b/>
                <w:sz w:val="20"/>
                <w:szCs w:val="20"/>
                <w:lang w:val="lt-LT"/>
              </w:rPr>
              <w:t>`</w:t>
            </w:r>
            <w:r w:rsidRPr="00CC495C">
              <w:rPr>
                <w:b/>
                <w:sz w:val="20"/>
                <w:szCs w:val="20"/>
                <w:lang w:val="lt-LT"/>
              </w:rPr>
              <w:fldChar w:fldCharType="end"/>
            </w:r>
            <w:bookmarkEnd w:id="0"/>
          </w:p>
        </w:tc>
      </w:tr>
      <w:tr w:rsidR="00953094" w:rsidRPr="00CC495C" w14:paraId="64228A7B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57DFC88A" w14:textId="77777777" w:rsidR="00953094" w:rsidRPr="00D5359D" w:rsidRDefault="00953094" w:rsidP="004C2B7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  <w:bookmarkStart w:id="1" w:name="_MON_1051513585"/>
          <w:bookmarkEnd w:id="1"/>
          <w:p w14:paraId="5E41E692" w14:textId="77777777" w:rsidR="00953094" w:rsidRPr="00CC495C" w:rsidRDefault="00953094" w:rsidP="004C2B75">
            <w:pPr>
              <w:jc w:val="center"/>
              <w:rPr>
                <w:b/>
                <w:caps/>
                <w:lang w:val="lt-LT"/>
              </w:rPr>
            </w:pPr>
            <w:r w:rsidRPr="00CC495C">
              <w:rPr>
                <w:spacing w:val="20"/>
                <w:sz w:val="16"/>
                <w:lang w:val="lt-LT"/>
              </w:rPr>
              <w:object w:dxaOrig="931" w:dyaOrig="1036" w14:anchorId="338E3C6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5pt;height:52.5pt" o:ole="" fillcolor="window">
                  <v:imagedata r:id="rId8" o:title=""/>
                </v:shape>
                <o:OLEObject Type="Embed" ProgID="Word.Picture.8" ShapeID="_x0000_i1025" DrawAspect="Content" ObjectID="_1838805973" r:id="rId9"/>
              </w:object>
            </w:r>
          </w:p>
          <w:p w14:paraId="21374DFA" w14:textId="77777777" w:rsidR="00953094" w:rsidRPr="00CC495C" w:rsidRDefault="00953094" w:rsidP="004C2B75">
            <w:pPr>
              <w:jc w:val="center"/>
              <w:rPr>
                <w:b/>
                <w:caps/>
                <w:lang w:val="lt-LT"/>
              </w:rPr>
            </w:pPr>
            <w:r w:rsidRPr="00CC495C">
              <w:rPr>
                <w:b/>
                <w:caps/>
                <w:lang w:val="lt-LT"/>
              </w:rPr>
              <w:t xml:space="preserve">TELŠIŲ RAJONO SAVIVALDYBĖS </w:t>
            </w:r>
          </w:p>
          <w:p w14:paraId="61B7289D" w14:textId="77777777" w:rsidR="00953094" w:rsidRPr="00CC495C" w:rsidRDefault="00953094" w:rsidP="004C2B75">
            <w:pPr>
              <w:jc w:val="center"/>
              <w:rPr>
                <w:b/>
                <w:caps/>
                <w:lang w:val="lt-LT"/>
              </w:rPr>
            </w:pPr>
            <w:r w:rsidRPr="00CC495C">
              <w:rPr>
                <w:b/>
                <w:caps/>
                <w:lang w:val="lt-LT"/>
              </w:rPr>
              <w:t>TARYBA</w:t>
            </w:r>
          </w:p>
          <w:p w14:paraId="4A9E0319" w14:textId="77777777" w:rsidR="00953094" w:rsidRPr="00CC495C" w:rsidRDefault="00953094" w:rsidP="004C2B75">
            <w:pPr>
              <w:jc w:val="center"/>
              <w:rPr>
                <w:b/>
                <w:caps/>
                <w:lang w:val="lt-LT"/>
              </w:rPr>
            </w:pPr>
          </w:p>
          <w:p w14:paraId="2AE9BDC9" w14:textId="77777777" w:rsidR="00953094" w:rsidRPr="00CC495C" w:rsidRDefault="00953094" w:rsidP="004C2B75">
            <w:pPr>
              <w:jc w:val="center"/>
              <w:rPr>
                <w:b/>
                <w:caps/>
                <w:lang w:val="lt-LT"/>
              </w:rPr>
            </w:pPr>
          </w:p>
        </w:tc>
      </w:tr>
      <w:tr w:rsidR="001F5DF2" w:rsidRPr="00CC495C" w14:paraId="2FD800B9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1C276EF2" w14:textId="77777777" w:rsidR="001F5DF2" w:rsidRPr="00CC495C" w:rsidRDefault="007D002B" w:rsidP="004C2B75">
            <w:pPr>
              <w:jc w:val="center"/>
              <w:rPr>
                <w:b/>
                <w:caps/>
                <w:lang w:val="lt-LT"/>
              </w:rPr>
            </w:pPr>
            <w:bookmarkStart w:id="2" w:name="Data" w:colFirst="0" w:colLast="1"/>
            <w:r w:rsidRPr="00CC495C">
              <w:rPr>
                <w:b/>
                <w:caps/>
                <w:lang w:val="lt-LT"/>
              </w:rPr>
              <w:t>SPRENDIMAS</w:t>
            </w:r>
          </w:p>
        </w:tc>
      </w:tr>
      <w:tr w:rsidR="001F5DF2" w:rsidRPr="00CC495C" w14:paraId="05337C2F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0CA085A3" w14:textId="7A6177B1" w:rsidR="001F5DF2" w:rsidRPr="00CC495C" w:rsidRDefault="001F5DF2" w:rsidP="00C010C3">
            <w:pPr>
              <w:jc w:val="center"/>
              <w:rPr>
                <w:b/>
                <w:lang w:val="lt-LT"/>
              </w:rPr>
            </w:pPr>
            <w:r w:rsidRPr="00CC495C">
              <w:rPr>
                <w:b/>
                <w:lang w:val="lt-LT"/>
              </w:rPr>
              <w:fldChar w:fldCharType="begin">
                <w:ffData>
                  <w:name w:val="Tekstas6"/>
                  <w:enabled/>
                  <w:calcOnExit w:val="0"/>
                  <w:textInput/>
                </w:ffData>
              </w:fldChar>
            </w:r>
            <w:bookmarkStart w:id="3" w:name="Tekstas6"/>
            <w:r w:rsidRPr="00CC495C">
              <w:rPr>
                <w:b/>
                <w:lang w:val="lt-LT"/>
              </w:rPr>
              <w:instrText xml:space="preserve"> FORMTEXT </w:instrText>
            </w:r>
            <w:r w:rsidRPr="00CC495C">
              <w:rPr>
                <w:b/>
                <w:lang w:val="lt-LT"/>
              </w:rPr>
            </w:r>
            <w:r w:rsidRPr="00CC495C">
              <w:rPr>
                <w:b/>
                <w:lang w:val="lt-LT"/>
              </w:rPr>
              <w:fldChar w:fldCharType="separate"/>
            </w:r>
            <w:r w:rsidR="001E6321" w:rsidRPr="001E6321">
              <w:rPr>
                <w:b/>
                <w:lang w:val="lt-LT"/>
              </w:rPr>
              <w:t xml:space="preserve">DĖL VALSTYBĖS NEKILNOJAMOJO TURTO (VIETINĖS REIKŠMĖS KELIŲ) PERĖMIMO </w:t>
            </w:r>
            <w:r w:rsidR="001E6321">
              <w:rPr>
                <w:b/>
                <w:lang w:val="lt-LT"/>
              </w:rPr>
              <w:t>TELŠIŲ</w:t>
            </w:r>
            <w:r w:rsidR="001E6321" w:rsidRPr="001E6321">
              <w:rPr>
                <w:b/>
                <w:lang w:val="lt-LT"/>
              </w:rPr>
              <w:t xml:space="preserve"> RAJONO SAVIVALDYBĖS NUOSAVYBĖN </w:t>
            </w:r>
            <w:r w:rsidRPr="00CC495C">
              <w:rPr>
                <w:b/>
                <w:lang w:val="lt-LT"/>
              </w:rPr>
              <w:fldChar w:fldCharType="end"/>
            </w:r>
            <w:bookmarkEnd w:id="3"/>
          </w:p>
        </w:tc>
      </w:tr>
      <w:tr w:rsidR="00303C9B" w:rsidRPr="00CC495C" w14:paraId="7CB96689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232FD2DE" w14:textId="77777777" w:rsidR="00303C9B" w:rsidRPr="00CC495C" w:rsidRDefault="00303C9B" w:rsidP="001F5DF2">
            <w:pPr>
              <w:jc w:val="center"/>
              <w:rPr>
                <w:bCs/>
                <w:lang w:val="lt-LT"/>
              </w:rPr>
            </w:pPr>
          </w:p>
        </w:tc>
      </w:tr>
      <w:tr w:rsidR="00983232" w:rsidRPr="005179B3" w14:paraId="58A81EDC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6F9F9871" w14:textId="784036A1" w:rsidR="00983232" w:rsidRPr="00CC495C" w:rsidRDefault="001F5DF2" w:rsidP="00024F55">
            <w:pPr>
              <w:jc w:val="center"/>
              <w:rPr>
                <w:bCs/>
                <w:lang w:val="lt-LT"/>
              </w:rPr>
            </w:pPr>
            <w:r w:rsidRPr="00CC495C">
              <w:rPr>
                <w:bCs/>
                <w:lang w:val="lt-LT"/>
              </w:rPr>
              <w:fldChar w:fldCharType="begin">
                <w:ffData>
                  <w:name w:val="Tekstas7"/>
                  <w:enabled/>
                  <w:calcOnExit w:val="0"/>
                  <w:textInput/>
                </w:ffData>
              </w:fldChar>
            </w:r>
            <w:bookmarkStart w:id="4" w:name="Tekstas7"/>
            <w:r w:rsidRPr="00CC495C">
              <w:rPr>
                <w:bCs/>
                <w:lang w:val="lt-LT"/>
              </w:rPr>
              <w:instrText xml:space="preserve"> FORMTEXT </w:instrText>
            </w:r>
            <w:r w:rsidRPr="00CC495C">
              <w:rPr>
                <w:bCs/>
                <w:lang w:val="lt-LT"/>
              </w:rPr>
            </w:r>
            <w:r w:rsidRPr="00CC495C">
              <w:rPr>
                <w:bCs/>
                <w:lang w:val="lt-LT"/>
              </w:rPr>
              <w:fldChar w:fldCharType="separate"/>
            </w:r>
            <w:r w:rsidRPr="00CC495C">
              <w:rPr>
                <w:bCs/>
                <w:noProof/>
                <w:lang w:val="lt-LT"/>
              </w:rPr>
              <w:t>20</w:t>
            </w:r>
            <w:r w:rsidR="00373AB1">
              <w:rPr>
                <w:bCs/>
                <w:noProof/>
                <w:lang w:val="lt-LT"/>
              </w:rPr>
              <w:t>2</w:t>
            </w:r>
            <w:r w:rsidR="00FA79B4">
              <w:rPr>
                <w:bCs/>
                <w:noProof/>
                <w:lang w:val="lt-LT"/>
              </w:rPr>
              <w:t>6</w:t>
            </w:r>
            <w:r w:rsidRPr="00CC495C">
              <w:rPr>
                <w:bCs/>
                <w:noProof/>
                <w:lang w:val="lt-LT"/>
              </w:rPr>
              <w:t xml:space="preserve"> m.</w:t>
            </w:r>
            <w:r w:rsidR="00D5359D">
              <w:rPr>
                <w:bCs/>
                <w:noProof/>
                <w:lang w:val="lt-LT"/>
              </w:rPr>
              <w:t xml:space="preserve"> </w:t>
            </w:r>
            <w:r w:rsidR="005F4653">
              <w:rPr>
                <w:bCs/>
                <w:noProof/>
                <w:lang w:val="lt-LT"/>
              </w:rPr>
              <w:t>gegužės 28</w:t>
            </w:r>
            <w:r w:rsidR="00024F55">
              <w:rPr>
                <w:bCs/>
                <w:noProof/>
                <w:lang w:val="lt-LT"/>
              </w:rPr>
              <w:t xml:space="preserve"> </w:t>
            </w:r>
            <w:r w:rsidR="008B4DAA" w:rsidRPr="00CC495C">
              <w:rPr>
                <w:bCs/>
                <w:noProof/>
                <w:lang w:val="lt-LT"/>
              </w:rPr>
              <w:t>d. Nr.</w:t>
            </w:r>
            <w:r w:rsidR="009164B7">
              <w:rPr>
                <w:bCs/>
                <w:noProof/>
                <w:lang w:val="lt-LT"/>
              </w:rPr>
              <w:t xml:space="preserve"> </w:t>
            </w:r>
            <w:r w:rsidR="007950B3">
              <w:rPr>
                <w:bCs/>
                <w:noProof/>
                <w:lang w:val="lt-LT"/>
              </w:rPr>
              <w:t>T1-</w:t>
            </w:r>
            <w:r w:rsidRPr="00CC495C">
              <w:rPr>
                <w:bCs/>
                <w:lang w:val="lt-LT"/>
              </w:rPr>
              <w:fldChar w:fldCharType="end"/>
            </w:r>
            <w:bookmarkEnd w:id="4"/>
          </w:p>
        </w:tc>
      </w:tr>
      <w:tr w:rsidR="001F5DF2" w:rsidRPr="00CC495C" w14:paraId="6689E806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44B4C8D8" w14:textId="77777777" w:rsidR="001F5DF2" w:rsidRPr="00CC495C" w:rsidRDefault="001F5DF2" w:rsidP="001F5DF2">
            <w:pPr>
              <w:jc w:val="center"/>
              <w:rPr>
                <w:bCs/>
                <w:lang w:val="lt-LT"/>
              </w:rPr>
            </w:pPr>
            <w:r w:rsidRPr="00CC495C">
              <w:rPr>
                <w:bCs/>
                <w:lang w:val="lt-LT"/>
              </w:rPr>
              <w:fldChar w:fldCharType="begin">
                <w:ffData>
                  <w:name w:val="Tekstas8"/>
                  <w:enabled/>
                  <w:calcOnExit w:val="0"/>
                  <w:textInput/>
                </w:ffData>
              </w:fldChar>
            </w:r>
            <w:bookmarkStart w:id="5" w:name="Tekstas8"/>
            <w:r w:rsidRPr="00CC495C">
              <w:rPr>
                <w:bCs/>
                <w:lang w:val="lt-LT"/>
              </w:rPr>
              <w:instrText xml:space="preserve"> FORMTEXT </w:instrText>
            </w:r>
            <w:r w:rsidRPr="00CC495C">
              <w:rPr>
                <w:bCs/>
                <w:lang w:val="lt-LT"/>
              </w:rPr>
            </w:r>
            <w:r w:rsidRPr="00CC495C">
              <w:rPr>
                <w:bCs/>
                <w:lang w:val="lt-LT"/>
              </w:rPr>
              <w:fldChar w:fldCharType="separate"/>
            </w:r>
            <w:r w:rsidRPr="00CC495C">
              <w:rPr>
                <w:bCs/>
                <w:noProof/>
                <w:lang w:val="lt-LT"/>
              </w:rPr>
              <w:t xml:space="preserve"> Telšiai</w:t>
            </w:r>
            <w:r w:rsidRPr="00CC495C">
              <w:rPr>
                <w:bCs/>
                <w:noProof/>
                <w:lang w:val="lt-LT"/>
              </w:rPr>
              <w:t> </w:t>
            </w:r>
            <w:r w:rsidRPr="00CC495C">
              <w:rPr>
                <w:bCs/>
                <w:lang w:val="lt-LT"/>
              </w:rPr>
              <w:fldChar w:fldCharType="end"/>
            </w:r>
            <w:bookmarkEnd w:id="5"/>
          </w:p>
        </w:tc>
      </w:tr>
      <w:bookmarkEnd w:id="2"/>
    </w:tbl>
    <w:p w14:paraId="53971B0D" w14:textId="77777777" w:rsidR="00983232" w:rsidRPr="00CC495C" w:rsidRDefault="00983232">
      <w:pPr>
        <w:rPr>
          <w:lang w:val="lt-LT"/>
        </w:rPr>
        <w:sectPr w:rsidR="00983232" w:rsidRPr="00CC495C" w:rsidSect="001409B8">
          <w:headerReference w:type="even" r:id="rId10"/>
          <w:footerReference w:type="default" r:id="rId11"/>
          <w:pgSz w:w="11906" w:h="16838" w:code="9"/>
          <w:pgMar w:top="284" w:right="680" w:bottom="1134" w:left="1701" w:header="0" w:footer="567" w:gutter="0"/>
          <w:cols w:space="1296"/>
          <w:titlePg/>
        </w:sectPr>
      </w:pPr>
    </w:p>
    <w:p w14:paraId="164FAA40" w14:textId="77777777" w:rsidR="001E6321" w:rsidRDefault="001E6321" w:rsidP="001E6321">
      <w:pPr>
        <w:jc w:val="center"/>
        <w:rPr>
          <w:lang w:val="lt-LT"/>
        </w:rPr>
      </w:pPr>
    </w:p>
    <w:p w14:paraId="69711440" w14:textId="6AB5B26F" w:rsidR="00B0452B" w:rsidRDefault="001E6321" w:rsidP="00B0452B">
      <w:pPr>
        <w:pStyle w:val="Komentarotekstas"/>
        <w:rPr>
          <w:rFonts w:ascii="Times New Roman" w:hAnsi="Times New Roman"/>
          <w:spacing w:val="0"/>
          <w:szCs w:val="24"/>
        </w:rPr>
      </w:pPr>
      <w:r w:rsidRPr="006F36B9">
        <w:rPr>
          <w:rFonts w:ascii="Times New Roman" w:hAnsi="Times New Roman"/>
          <w:spacing w:val="0"/>
          <w:szCs w:val="24"/>
        </w:rPr>
        <w:t>Vadovaudamasi Lietuvos Respublikos vietos savivaldos įstatymo 6 straipsnio 32 punktu, 1</w:t>
      </w:r>
      <w:r w:rsidR="003B306F" w:rsidRPr="006F36B9">
        <w:rPr>
          <w:rFonts w:ascii="Times New Roman" w:hAnsi="Times New Roman"/>
          <w:spacing w:val="0"/>
          <w:szCs w:val="24"/>
        </w:rPr>
        <w:t>5</w:t>
      </w:r>
      <w:r w:rsidRPr="006F36B9">
        <w:rPr>
          <w:rFonts w:ascii="Times New Roman" w:hAnsi="Times New Roman"/>
          <w:spacing w:val="0"/>
          <w:szCs w:val="24"/>
        </w:rPr>
        <w:t xml:space="preserve"> straipsnio 2 dalies </w:t>
      </w:r>
      <w:r w:rsidR="003B306F" w:rsidRPr="006F36B9">
        <w:rPr>
          <w:rFonts w:ascii="Times New Roman" w:hAnsi="Times New Roman"/>
          <w:spacing w:val="0"/>
          <w:szCs w:val="24"/>
        </w:rPr>
        <w:t>19</w:t>
      </w:r>
      <w:r w:rsidRPr="006F36B9">
        <w:rPr>
          <w:rFonts w:ascii="Times New Roman" w:hAnsi="Times New Roman"/>
          <w:spacing w:val="0"/>
          <w:szCs w:val="24"/>
        </w:rPr>
        <w:t xml:space="preserve"> punktu, Lietuvos Respublikos valstybės turto per</w:t>
      </w:r>
      <w:r w:rsidR="00985CB5" w:rsidRPr="006F36B9">
        <w:rPr>
          <w:rFonts w:ascii="Times New Roman" w:hAnsi="Times New Roman"/>
          <w:spacing w:val="0"/>
          <w:szCs w:val="24"/>
        </w:rPr>
        <w:t xml:space="preserve">ėmimo </w:t>
      </w:r>
      <w:r w:rsidRPr="006F36B9">
        <w:rPr>
          <w:rFonts w:ascii="Times New Roman" w:hAnsi="Times New Roman"/>
          <w:spacing w:val="0"/>
          <w:szCs w:val="24"/>
        </w:rPr>
        <w:t xml:space="preserve">savivaldybių nuosavybėn įstatymo 3 straipsnio 1 dalies 2 punktu, 2 dalimi, 4 straipsnio 1 dalimi, Lietuvos Respublikos valstybės ir savivaldybių turto valdymo, naudojimo ir disponavimo juo įstatymo </w:t>
      </w:r>
      <w:r w:rsidR="002D01A9">
        <w:rPr>
          <w:rFonts w:ascii="Times New Roman" w:hAnsi="Times New Roman"/>
          <w:spacing w:val="0"/>
          <w:szCs w:val="24"/>
        </w:rPr>
        <w:t>6</w:t>
      </w:r>
      <w:r w:rsidRPr="006F36B9">
        <w:rPr>
          <w:rFonts w:ascii="Times New Roman" w:hAnsi="Times New Roman"/>
          <w:spacing w:val="0"/>
          <w:szCs w:val="24"/>
        </w:rPr>
        <w:t xml:space="preserve"> straipsnio 1 </w:t>
      </w:r>
      <w:r w:rsidR="002D01A9">
        <w:rPr>
          <w:rFonts w:ascii="Times New Roman" w:hAnsi="Times New Roman"/>
          <w:spacing w:val="0"/>
          <w:szCs w:val="24"/>
        </w:rPr>
        <w:t>punktu</w:t>
      </w:r>
      <w:r w:rsidRPr="006F36B9">
        <w:rPr>
          <w:rFonts w:ascii="Times New Roman" w:hAnsi="Times New Roman"/>
          <w:spacing w:val="0"/>
          <w:szCs w:val="24"/>
        </w:rPr>
        <w:t xml:space="preserve">, </w:t>
      </w:r>
      <w:r w:rsidR="00564350" w:rsidRPr="006F36B9">
        <w:rPr>
          <w:rFonts w:ascii="Times New Roman" w:hAnsi="Times New Roman"/>
          <w:spacing w:val="0"/>
          <w:szCs w:val="24"/>
        </w:rPr>
        <w:t xml:space="preserve"> Telšių </w:t>
      </w:r>
      <w:r w:rsidRPr="006F36B9">
        <w:rPr>
          <w:rFonts w:ascii="Times New Roman" w:hAnsi="Times New Roman"/>
          <w:spacing w:val="0"/>
          <w:szCs w:val="24"/>
        </w:rPr>
        <w:t>rajono savivaldybės taryba n u s p r e n d ž i a:</w:t>
      </w:r>
    </w:p>
    <w:p w14:paraId="6BEA51A3" w14:textId="1BE160C3" w:rsidR="001E6321" w:rsidRPr="00C35CA9" w:rsidRDefault="001E6321" w:rsidP="00600B18">
      <w:pPr>
        <w:pStyle w:val="Komentarotekstas"/>
        <w:numPr>
          <w:ilvl w:val="0"/>
          <w:numId w:val="19"/>
        </w:numPr>
        <w:tabs>
          <w:tab w:val="left" w:pos="993"/>
        </w:tabs>
        <w:ind w:left="0" w:firstLine="720"/>
        <w:rPr>
          <w:rFonts w:ascii="Times New Roman" w:hAnsi="Times New Roman"/>
          <w:spacing w:val="0"/>
          <w:szCs w:val="24"/>
        </w:rPr>
      </w:pPr>
      <w:r w:rsidRPr="006F36B9">
        <w:rPr>
          <w:rFonts w:ascii="Times New Roman" w:hAnsi="Times New Roman"/>
          <w:spacing w:val="0"/>
          <w:szCs w:val="24"/>
        </w:rPr>
        <w:t xml:space="preserve">Perimti </w:t>
      </w:r>
      <w:r w:rsidR="003B306F" w:rsidRPr="006F36B9">
        <w:rPr>
          <w:rFonts w:ascii="Times New Roman" w:hAnsi="Times New Roman"/>
          <w:spacing w:val="0"/>
          <w:szCs w:val="24"/>
        </w:rPr>
        <w:t xml:space="preserve">Telšių rajono </w:t>
      </w:r>
      <w:r w:rsidRPr="006F36B9">
        <w:rPr>
          <w:rFonts w:ascii="Times New Roman" w:hAnsi="Times New Roman"/>
          <w:spacing w:val="0"/>
          <w:szCs w:val="24"/>
        </w:rPr>
        <w:t xml:space="preserve"> savivaldybės nuosavybėn savivaldybės faktiškai valdomą valstybės nekilnojamąjį turtą (vietinės reikšmės kelius savarankiškajai savivaldybių funkcijai (savivaldybių vietinės reikšmės kelių ir gatvių priežiūra, taisymas, tiesimas ir saugaus eismo organizavimas) </w:t>
      </w:r>
      <w:r w:rsidRPr="00C35CA9">
        <w:rPr>
          <w:rFonts w:ascii="Times New Roman" w:hAnsi="Times New Roman"/>
          <w:spacing w:val="0"/>
          <w:szCs w:val="24"/>
        </w:rPr>
        <w:t>įgyvendinti</w:t>
      </w:r>
      <w:r w:rsidR="00C45C6A" w:rsidRPr="00C35CA9">
        <w:rPr>
          <w:rFonts w:ascii="Times New Roman" w:hAnsi="Times New Roman"/>
          <w:spacing w:val="0"/>
          <w:szCs w:val="24"/>
        </w:rPr>
        <w:t>)</w:t>
      </w:r>
      <w:r w:rsidR="00E034BA" w:rsidRPr="00C35CA9">
        <w:rPr>
          <w:rFonts w:ascii="Times New Roman" w:hAnsi="Times New Roman"/>
          <w:spacing w:val="0"/>
          <w:szCs w:val="24"/>
        </w:rPr>
        <w:t xml:space="preserve"> pagal priedą</w:t>
      </w:r>
      <w:r w:rsidR="00600B18" w:rsidRPr="00C35CA9">
        <w:rPr>
          <w:rFonts w:ascii="Times New Roman" w:hAnsi="Times New Roman"/>
          <w:spacing w:val="0"/>
          <w:szCs w:val="24"/>
        </w:rPr>
        <w:t>.</w:t>
      </w:r>
    </w:p>
    <w:p w14:paraId="4DD2F2CC" w14:textId="70261FC7" w:rsidR="00600B18" w:rsidRPr="00A25395" w:rsidRDefault="00600B18" w:rsidP="00600B18">
      <w:pPr>
        <w:pStyle w:val="Komentarotekstas"/>
        <w:numPr>
          <w:ilvl w:val="0"/>
          <w:numId w:val="19"/>
        </w:numPr>
        <w:tabs>
          <w:tab w:val="left" w:pos="993"/>
        </w:tabs>
        <w:ind w:left="0" w:firstLine="720"/>
        <w:rPr>
          <w:rFonts w:ascii="Times New Roman" w:hAnsi="Times New Roman"/>
          <w:szCs w:val="24"/>
        </w:rPr>
      </w:pPr>
      <w:r w:rsidRPr="00A25395">
        <w:rPr>
          <w:rFonts w:ascii="Times New Roman" w:hAnsi="Times New Roman"/>
          <w:spacing w:val="0"/>
          <w:szCs w:val="24"/>
        </w:rPr>
        <w:t xml:space="preserve">Perduoti šio sprendimo 1 punkte nurodytą turtą Telšių rajono savivaldybės administracijai patikėjimo teise.  </w:t>
      </w:r>
    </w:p>
    <w:p w14:paraId="2F199D85" w14:textId="77777777" w:rsidR="00600B18" w:rsidRPr="00600B18" w:rsidRDefault="00600B18" w:rsidP="00600B18">
      <w:pPr>
        <w:pStyle w:val="Komentarotekstas"/>
        <w:rPr>
          <w:rFonts w:ascii="Times New Roman" w:hAnsi="Times New Roman"/>
          <w:szCs w:val="24"/>
        </w:rPr>
      </w:pPr>
    </w:p>
    <w:p w14:paraId="4CBCC3D6" w14:textId="1124DA2F" w:rsidR="00BD3CEE" w:rsidRPr="006F36B9" w:rsidRDefault="00BD3CEE" w:rsidP="00600B18">
      <w:pPr>
        <w:pStyle w:val="Komentarotekstas"/>
        <w:ind w:firstLine="0"/>
        <w:rPr>
          <w:rFonts w:ascii="Times New Roman" w:hAnsi="Times New Roman"/>
          <w:szCs w:val="24"/>
        </w:rPr>
      </w:pPr>
      <w:r w:rsidRPr="006F36B9">
        <w:rPr>
          <w:rFonts w:ascii="Times New Roman" w:hAnsi="Times New Roman"/>
          <w:szCs w:val="24"/>
        </w:rPr>
        <w:t xml:space="preserve">Savivaldybės meras </w:t>
      </w:r>
      <w:r w:rsidRPr="006F36B9">
        <w:rPr>
          <w:rFonts w:ascii="Times New Roman" w:hAnsi="Times New Roman"/>
          <w:szCs w:val="24"/>
        </w:rPr>
        <w:tab/>
      </w:r>
      <w:r w:rsidRPr="006F36B9">
        <w:rPr>
          <w:rFonts w:ascii="Times New Roman" w:hAnsi="Times New Roman"/>
          <w:szCs w:val="24"/>
        </w:rPr>
        <w:tab/>
      </w:r>
      <w:r w:rsidRPr="006F36B9">
        <w:rPr>
          <w:rFonts w:ascii="Times New Roman" w:hAnsi="Times New Roman"/>
          <w:szCs w:val="24"/>
        </w:rPr>
        <w:tab/>
      </w:r>
      <w:r w:rsidRPr="006F36B9">
        <w:rPr>
          <w:rFonts w:ascii="Times New Roman" w:hAnsi="Times New Roman"/>
          <w:szCs w:val="24"/>
        </w:rPr>
        <w:tab/>
      </w:r>
      <w:r w:rsidRPr="006F36B9">
        <w:rPr>
          <w:rFonts w:ascii="Times New Roman" w:hAnsi="Times New Roman"/>
          <w:szCs w:val="24"/>
        </w:rPr>
        <w:tab/>
      </w:r>
      <w:r w:rsidRPr="006F36B9">
        <w:rPr>
          <w:rFonts w:ascii="Times New Roman" w:hAnsi="Times New Roman"/>
          <w:szCs w:val="24"/>
        </w:rPr>
        <w:tab/>
      </w:r>
      <w:r w:rsidRPr="006F36B9">
        <w:rPr>
          <w:rFonts w:ascii="Times New Roman" w:hAnsi="Times New Roman"/>
          <w:szCs w:val="24"/>
        </w:rPr>
        <w:tab/>
      </w:r>
      <w:r w:rsidRPr="006F36B9">
        <w:rPr>
          <w:rFonts w:ascii="Times New Roman" w:hAnsi="Times New Roman"/>
          <w:szCs w:val="24"/>
        </w:rPr>
        <w:tab/>
      </w:r>
      <w:r w:rsidRPr="006F36B9">
        <w:rPr>
          <w:rFonts w:ascii="Times New Roman" w:hAnsi="Times New Roman"/>
          <w:szCs w:val="24"/>
        </w:rPr>
        <w:tab/>
        <w:t xml:space="preserve">Tomas Katkus </w:t>
      </w:r>
    </w:p>
    <w:p w14:paraId="00B1BA7E" w14:textId="77777777" w:rsidR="00BD3CEE" w:rsidRDefault="00BD3CEE" w:rsidP="00BD3CEE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F86D16C" w14:textId="77777777" w:rsidR="004535B4" w:rsidRPr="006F36B9" w:rsidRDefault="004535B4" w:rsidP="00BD3CEE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D4C2DC5" w14:textId="77777777" w:rsidR="00BD3CEE" w:rsidRPr="006F36B9" w:rsidRDefault="00BD3CEE" w:rsidP="00BD3CEE">
      <w:pPr>
        <w:jc w:val="both"/>
        <w:rPr>
          <w:lang w:val="lt-LT"/>
        </w:rPr>
      </w:pPr>
    </w:p>
    <w:p w14:paraId="2E84A8AC" w14:textId="77777777" w:rsidR="00BD3CEE" w:rsidRPr="006F36B9" w:rsidRDefault="00BD3CEE" w:rsidP="00BD3CEE">
      <w:pPr>
        <w:jc w:val="both"/>
        <w:rPr>
          <w:lang w:val="lt-LT"/>
        </w:rPr>
      </w:pPr>
    </w:p>
    <w:p w14:paraId="6116BD83" w14:textId="77777777" w:rsidR="00BD3CEE" w:rsidRPr="006F36B9" w:rsidRDefault="00BD3CEE" w:rsidP="00BD3CEE">
      <w:pPr>
        <w:jc w:val="both"/>
        <w:rPr>
          <w:lang w:val="lt-LT"/>
        </w:rPr>
      </w:pPr>
    </w:p>
    <w:p w14:paraId="538EB398" w14:textId="77777777" w:rsidR="00BD3CEE" w:rsidRPr="006F36B9" w:rsidRDefault="00BD3CEE" w:rsidP="00BD3CEE">
      <w:pPr>
        <w:jc w:val="both"/>
        <w:rPr>
          <w:lang w:val="lt-LT"/>
        </w:rPr>
      </w:pPr>
    </w:p>
    <w:p w14:paraId="00273187" w14:textId="77777777" w:rsidR="00BD3CEE" w:rsidRPr="006F36B9" w:rsidRDefault="00BD3CEE" w:rsidP="00BD3CEE">
      <w:pPr>
        <w:jc w:val="both"/>
        <w:rPr>
          <w:lang w:val="lt-LT"/>
        </w:rPr>
      </w:pPr>
    </w:p>
    <w:p w14:paraId="767D4D90" w14:textId="77777777" w:rsidR="00BD3CEE" w:rsidRPr="006F36B9" w:rsidRDefault="00BD3CEE" w:rsidP="00BD3CEE">
      <w:pPr>
        <w:jc w:val="both"/>
        <w:rPr>
          <w:lang w:val="lt-LT"/>
        </w:rPr>
      </w:pPr>
    </w:p>
    <w:p w14:paraId="16F1068C" w14:textId="77777777" w:rsidR="00BD3CEE" w:rsidRPr="006F36B9" w:rsidRDefault="00BD3CEE" w:rsidP="00BD3CEE">
      <w:pPr>
        <w:jc w:val="both"/>
        <w:rPr>
          <w:lang w:val="lt-LT"/>
        </w:rPr>
      </w:pPr>
    </w:p>
    <w:p w14:paraId="653FFC21" w14:textId="77777777" w:rsidR="00BD3CEE" w:rsidRPr="006F36B9" w:rsidRDefault="00BD3CEE" w:rsidP="00BD3CEE">
      <w:pPr>
        <w:jc w:val="both"/>
        <w:rPr>
          <w:lang w:val="lt-LT"/>
        </w:rPr>
      </w:pPr>
    </w:p>
    <w:p w14:paraId="552250C8" w14:textId="77777777" w:rsidR="00BD3CEE" w:rsidRPr="006F36B9" w:rsidRDefault="00BD3CEE" w:rsidP="00BD3CEE">
      <w:pPr>
        <w:jc w:val="both"/>
        <w:rPr>
          <w:lang w:val="lt-LT"/>
        </w:rPr>
      </w:pPr>
    </w:p>
    <w:p w14:paraId="3336C429" w14:textId="77777777" w:rsidR="00BD3CEE" w:rsidRPr="006F36B9" w:rsidRDefault="00BD3CEE" w:rsidP="00BD3CEE">
      <w:pPr>
        <w:jc w:val="both"/>
        <w:rPr>
          <w:lang w:val="lt-LT"/>
        </w:rPr>
      </w:pPr>
    </w:p>
    <w:p w14:paraId="2368C89E" w14:textId="77777777" w:rsidR="00BD3CEE" w:rsidRPr="006F36B9" w:rsidRDefault="00BD3CEE" w:rsidP="00BD3CEE">
      <w:pPr>
        <w:jc w:val="both"/>
        <w:rPr>
          <w:lang w:val="lt-LT"/>
        </w:rPr>
      </w:pPr>
    </w:p>
    <w:p w14:paraId="2A65AE85" w14:textId="77777777" w:rsidR="00BD3CEE" w:rsidRPr="006F36B9" w:rsidRDefault="00BD3CEE" w:rsidP="00BD3CEE">
      <w:pPr>
        <w:jc w:val="both"/>
        <w:rPr>
          <w:lang w:val="lt-LT"/>
        </w:rPr>
      </w:pPr>
    </w:p>
    <w:p w14:paraId="00A0DA16" w14:textId="77777777" w:rsidR="00BD3CEE" w:rsidRPr="006F36B9" w:rsidRDefault="00BD3CEE" w:rsidP="00BD3CEE">
      <w:pPr>
        <w:jc w:val="both"/>
        <w:rPr>
          <w:lang w:val="lt-LT"/>
        </w:rPr>
      </w:pPr>
    </w:p>
    <w:p w14:paraId="6DEC950E" w14:textId="77777777" w:rsidR="00BD3CEE" w:rsidRPr="006F36B9" w:rsidRDefault="00BD3CEE" w:rsidP="00BD3CEE">
      <w:pPr>
        <w:jc w:val="both"/>
        <w:rPr>
          <w:lang w:val="lt-LT"/>
        </w:rPr>
      </w:pPr>
    </w:p>
    <w:p w14:paraId="4CED0A04" w14:textId="77777777" w:rsidR="00BD3CEE" w:rsidRDefault="00BD3CEE" w:rsidP="00BD3CEE">
      <w:pPr>
        <w:jc w:val="both"/>
        <w:rPr>
          <w:lang w:val="lt-LT"/>
        </w:rPr>
      </w:pPr>
    </w:p>
    <w:p w14:paraId="291671A4" w14:textId="77777777" w:rsidR="004E68F0" w:rsidRDefault="004E68F0" w:rsidP="00BD3CEE">
      <w:pPr>
        <w:jc w:val="both"/>
        <w:rPr>
          <w:lang w:val="lt-LT"/>
        </w:rPr>
      </w:pPr>
    </w:p>
    <w:p w14:paraId="28CF8DF8" w14:textId="77777777" w:rsidR="004E68F0" w:rsidRDefault="004E68F0" w:rsidP="00BD3CEE">
      <w:pPr>
        <w:jc w:val="both"/>
        <w:rPr>
          <w:lang w:val="lt-LT"/>
        </w:rPr>
      </w:pPr>
    </w:p>
    <w:p w14:paraId="5D16C575" w14:textId="77777777" w:rsidR="004E68F0" w:rsidRPr="006F36B9" w:rsidRDefault="004E68F0" w:rsidP="00BD3CEE">
      <w:pPr>
        <w:jc w:val="both"/>
        <w:rPr>
          <w:lang w:val="lt-LT"/>
        </w:rPr>
      </w:pPr>
    </w:p>
    <w:p w14:paraId="4CEA34A1" w14:textId="77777777" w:rsidR="00BD3CEE" w:rsidRPr="006F36B9" w:rsidRDefault="00BD3CEE" w:rsidP="00BD3CEE">
      <w:pPr>
        <w:jc w:val="both"/>
        <w:rPr>
          <w:lang w:val="lt-LT"/>
        </w:rPr>
      </w:pPr>
    </w:p>
    <w:p w14:paraId="0EC558DA" w14:textId="77777777" w:rsidR="00BD3CEE" w:rsidRPr="006F36B9" w:rsidRDefault="00BD3CEE" w:rsidP="00BD3CEE">
      <w:pPr>
        <w:jc w:val="both"/>
        <w:rPr>
          <w:lang w:val="lt-LT"/>
        </w:rPr>
      </w:pPr>
    </w:p>
    <w:p w14:paraId="2B03E4B3" w14:textId="77777777" w:rsidR="00BD3CEE" w:rsidRPr="006F36B9" w:rsidRDefault="00BD3CEE" w:rsidP="00BD3CEE">
      <w:pPr>
        <w:jc w:val="both"/>
        <w:rPr>
          <w:lang w:val="lt-LT"/>
        </w:rPr>
      </w:pPr>
    </w:p>
    <w:p w14:paraId="3247A614" w14:textId="77777777" w:rsidR="00BD3CEE" w:rsidRPr="006F36B9" w:rsidRDefault="00BD3CEE" w:rsidP="00BD3CEE">
      <w:pPr>
        <w:jc w:val="both"/>
        <w:rPr>
          <w:lang w:val="lt-LT"/>
        </w:rPr>
      </w:pPr>
    </w:p>
    <w:p w14:paraId="01BB0DB5" w14:textId="6C70AF5F" w:rsidR="00BD3CEE" w:rsidRPr="006F36B9" w:rsidRDefault="00BD3CEE" w:rsidP="00BD3CEE">
      <w:pPr>
        <w:jc w:val="both"/>
        <w:rPr>
          <w:lang w:val="lt-LT"/>
        </w:rPr>
      </w:pPr>
      <w:r w:rsidRPr="006F36B9">
        <w:rPr>
          <w:lang w:val="lt-LT"/>
        </w:rPr>
        <w:t>Lilijana Smilgevičienė, tel. (</w:t>
      </w:r>
      <w:r w:rsidR="00BF0160">
        <w:rPr>
          <w:lang w:val="lt-LT"/>
        </w:rPr>
        <w:t>0</w:t>
      </w:r>
      <w:r w:rsidRPr="006F36B9">
        <w:rPr>
          <w:lang w:val="lt-LT"/>
        </w:rPr>
        <w:t xml:space="preserve"> 444) 22 357, +370 664 34370, el. p. lilijana.smilgeviciene@telsiai.lt</w:t>
      </w:r>
    </w:p>
    <w:p w14:paraId="0C915424" w14:textId="77777777" w:rsidR="00F0008F" w:rsidRDefault="00F0008F" w:rsidP="00685415">
      <w:pPr>
        <w:tabs>
          <w:tab w:val="left" w:pos="6315"/>
        </w:tabs>
        <w:ind w:firstLine="6237"/>
        <w:rPr>
          <w:lang w:val="lt-LT" w:eastAsia="lt-LT"/>
        </w:rPr>
      </w:pPr>
    </w:p>
    <w:p w14:paraId="065F1ED7" w14:textId="269711C4" w:rsidR="00685415" w:rsidRPr="006F36B9" w:rsidRDefault="00685415" w:rsidP="00685415">
      <w:pPr>
        <w:tabs>
          <w:tab w:val="left" w:pos="6315"/>
        </w:tabs>
        <w:ind w:firstLine="6237"/>
        <w:rPr>
          <w:lang w:val="lt-LT" w:eastAsia="lt-LT"/>
        </w:rPr>
      </w:pPr>
      <w:r w:rsidRPr="006F36B9">
        <w:rPr>
          <w:lang w:val="lt-LT" w:eastAsia="lt-LT"/>
        </w:rPr>
        <w:t xml:space="preserve">Telšių  rajono savivaldybės </w:t>
      </w:r>
    </w:p>
    <w:p w14:paraId="0A2EC0BA" w14:textId="18141EF9" w:rsidR="00685415" w:rsidRPr="006F36B9" w:rsidRDefault="00685415" w:rsidP="00685415">
      <w:pPr>
        <w:tabs>
          <w:tab w:val="left" w:pos="6315"/>
        </w:tabs>
        <w:ind w:firstLine="6237"/>
        <w:rPr>
          <w:lang w:val="lt-LT" w:eastAsia="lt-LT"/>
        </w:rPr>
      </w:pPr>
      <w:r w:rsidRPr="006F36B9">
        <w:rPr>
          <w:lang w:val="lt-LT" w:eastAsia="lt-LT"/>
        </w:rPr>
        <w:t>tarybos 202</w:t>
      </w:r>
      <w:r w:rsidR="00CD4392">
        <w:rPr>
          <w:lang w:val="lt-LT" w:eastAsia="lt-LT"/>
        </w:rPr>
        <w:t>6</w:t>
      </w:r>
      <w:r w:rsidRPr="006F36B9">
        <w:rPr>
          <w:lang w:val="lt-LT" w:eastAsia="lt-LT"/>
        </w:rPr>
        <w:t xml:space="preserve"> m. </w:t>
      </w:r>
      <w:r w:rsidR="00807778">
        <w:rPr>
          <w:lang w:val="lt-LT" w:eastAsia="lt-LT"/>
        </w:rPr>
        <w:t>gegužės 28</w:t>
      </w:r>
      <w:r w:rsidR="005D70E5">
        <w:rPr>
          <w:lang w:val="lt-LT" w:eastAsia="lt-LT"/>
        </w:rPr>
        <w:t xml:space="preserve"> </w:t>
      </w:r>
      <w:r w:rsidRPr="006F36B9">
        <w:rPr>
          <w:lang w:val="lt-LT" w:eastAsia="lt-LT"/>
        </w:rPr>
        <w:t xml:space="preserve">d. </w:t>
      </w:r>
    </w:p>
    <w:p w14:paraId="3EA44FE6" w14:textId="1CC4D7D4" w:rsidR="00685415" w:rsidRPr="006F36B9" w:rsidRDefault="00685415" w:rsidP="00685415">
      <w:pPr>
        <w:tabs>
          <w:tab w:val="left" w:pos="6315"/>
        </w:tabs>
        <w:ind w:firstLine="6237"/>
        <w:rPr>
          <w:lang w:val="lt-LT" w:eastAsia="lt-LT"/>
        </w:rPr>
      </w:pPr>
      <w:r w:rsidRPr="006F36B9">
        <w:rPr>
          <w:lang w:val="lt-LT" w:eastAsia="lt-LT"/>
        </w:rPr>
        <w:t>sprendim</w:t>
      </w:r>
      <w:r w:rsidR="003D6289" w:rsidRPr="006F36B9">
        <w:rPr>
          <w:lang w:val="lt-LT" w:eastAsia="lt-LT"/>
        </w:rPr>
        <w:t>o</w:t>
      </w:r>
      <w:r w:rsidRPr="006F36B9">
        <w:rPr>
          <w:lang w:val="lt-LT" w:eastAsia="lt-LT"/>
        </w:rPr>
        <w:t xml:space="preserve"> Nr. T1-</w:t>
      </w:r>
    </w:p>
    <w:p w14:paraId="703B6099" w14:textId="25559B43" w:rsidR="00685415" w:rsidRPr="006F36B9" w:rsidRDefault="00356EE4" w:rsidP="001E6321">
      <w:pPr>
        <w:pStyle w:val="Komentarotekstas"/>
        <w:rPr>
          <w:rFonts w:ascii="Times New Roman" w:hAnsi="Times New Roman"/>
          <w:spacing w:val="0"/>
          <w:szCs w:val="24"/>
        </w:rPr>
      </w:pPr>
      <w:r w:rsidRPr="006F36B9">
        <w:rPr>
          <w:rFonts w:ascii="Times New Roman" w:hAnsi="Times New Roman"/>
          <w:b/>
          <w:bCs/>
          <w:spacing w:val="0"/>
          <w:szCs w:val="24"/>
        </w:rPr>
        <w:tab/>
      </w:r>
      <w:r w:rsidRPr="006F36B9">
        <w:rPr>
          <w:rFonts w:ascii="Times New Roman" w:hAnsi="Times New Roman"/>
          <w:b/>
          <w:bCs/>
          <w:spacing w:val="0"/>
          <w:szCs w:val="24"/>
        </w:rPr>
        <w:tab/>
      </w:r>
      <w:r w:rsidRPr="006F36B9">
        <w:rPr>
          <w:rFonts w:ascii="Times New Roman" w:hAnsi="Times New Roman"/>
          <w:b/>
          <w:bCs/>
          <w:spacing w:val="0"/>
          <w:szCs w:val="24"/>
        </w:rPr>
        <w:tab/>
      </w:r>
      <w:r w:rsidRPr="006F36B9">
        <w:rPr>
          <w:rFonts w:ascii="Times New Roman" w:hAnsi="Times New Roman"/>
          <w:b/>
          <w:bCs/>
          <w:spacing w:val="0"/>
          <w:szCs w:val="24"/>
        </w:rPr>
        <w:tab/>
      </w:r>
      <w:r w:rsidRPr="006F36B9">
        <w:rPr>
          <w:rFonts w:ascii="Times New Roman" w:hAnsi="Times New Roman"/>
          <w:b/>
          <w:bCs/>
          <w:spacing w:val="0"/>
          <w:szCs w:val="24"/>
        </w:rPr>
        <w:tab/>
      </w:r>
      <w:r w:rsidRPr="006F36B9">
        <w:rPr>
          <w:rFonts w:ascii="Times New Roman" w:hAnsi="Times New Roman"/>
          <w:b/>
          <w:bCs/>
          <w:spacing w:val="0"/>
          <w:szCs w:val="24"/>
        </w:rPr>
        <w:tab/>
      </w:r>
      <w:r w:rsidRPr="006F36B9">
        <w:rPr>
          <w:rFonts w:ascii="Times New Roman" w:hAnsi="Times New Roman"/>
          <w:b/>
          <w:bCs/>
          <w:spacing w:val="0"/>
          <w:szCs w:val="24"/>
        </w:rPr>
        <w:tab/>
      </w:r>
      <w:r w:rsidR="00A14ED8">
        <w:rPr>
          <w:rFonts w:ascii="Times New Roman" w:hAnsi="Times New Roman"/>
          <w:b/>
          <w:bCs/>
          <w:spacing w:val="0"/>
          <w:szCs w:val="24"/>
        </w:rPr>
        <w:t xml:space="preserve">        </w:t>
      </w:r>
      <w:r w:rsidRPr="006F36B9">
        <w:rPr>
          <w:rFonts w:ascii="Times New Roman" w:hAnsi="Times New Roman"/>
          <w:spacing w:val="0"/>
          <w:szCs w:val="24"/>
        </w:rPr>
        <w:t>priedas</w:t>
      </w:r>
    </w:p>
    <w:p w14:paraId="7EEB39A4" w14:textId="77777777" w:rsidR="00CB6D19" w:rsidRPr="006F36B9" w:rsidRDefault="00CB6D19" w:rsidP="00CB6D19">
      <w:pPr>
        <w:pStyle w:val="Komentarotekstas"/>
        <w:jc w:val="center"/>
        <w:rPr>
          <w:rFonts w:ascii="Times New Roman" w:hAnsi="Times New Roman"/>
          <w:b/>
          <w:bCs/>
          <w:spacing w:val="0"/>
          <w:szCs w:val="24"/>
        </w:rPr>
      </w:pPr>
    </w:p>
    <w:p w14:paraId="4078525B" w14:textId="73FAFDE5" w:rsidR="00CB6D19" w:rsidRPr="006F36B9" w:rsidRDefault="00CB6D19" w:rsidP="00CB6D19">
      <w:pPr>
        <w:pStyle w:val="Komentarotekstas"/>
        <w:jc w:val="center"/>
        <w:rPr>
          <w:rFonts w:ascii="Times New Roman" w:hAnsi="Times New Roman"/>
          <w:b/>
          <w:bCs/>
          <w:spacing w:val="0"/>
          <w:szCs w:val="24"/>
        </w:rPr>
      </w:pPr>
      <w:r w:rsidRPr="006F36B9">
        <w:rPr>
          <w:rFonts w:ascii="Times New Roman" w:hAnsi="Times New Roman"/>
          <w:b/>
          <w:bCs/>
          <w:spacing w:val="0"/>
          <w:szCs w:val="24"/>
        </w:rPr>
        <w:t>TELŠIŲ RAJONO SAVIVALDYBĖS NUOSAVYBĖN PERIMAMŲ VIETINĖS REIKŠMĖS KELIŲ SĄRAŠAS</w:t>
      </w:r>
    </w:p>
    <w:p w14:paraId="39826711" w14:textId="364B7D11" w:rsidR="00960A36" w:rsidRPr="006F36B9" w:rsidRDefault="00960A36" w:rsidP="00CB6D19">
      <w:pPr>
        <w:tabs>
          <w:tab w:val="left" w:pos="851"/>
          <w:tab w:val="center" w:pos="4153"/>
          <w:tab w:val="right" w:pos="8306"/>
        </w:tabs>
        <w:jc w:val="center"/>
        <w:rPr>
          <w:lang w:val="lt-LT"/>
        </w:rPr>
      </w:pPr>
    </w:p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756"/>
        <w:gridCol w:w="1268"/>
        <w:gridCol w:w="2485"/>
        <w:gridCol w:w="992"/>
        <w:gridCol w:w="2059"/>
        <w:gridCol w:w="1933"/>
      </w:tblGrid>
      <w:tr w:rsidR="00804D56" w:rsidRPr="00304150" w14:paraId="11CE825C" w14:textId="77777777" w:rsidTr="00B74DB4">
        <w:trPr>
          <w:trHeight w:val="300"/>
        </w:trPr>
        <w:tc>
          <w:tcPr>
            <w:tcW w:w="756" w:type="dxa"/>
            <w:noWrap/>
          </w:tcPr>
          <w:p w14:paraId="1C3AC51C" w14:textId="17D34CF5" w:rsidR="00EE005D" w:rsidRPr="00304150" w:rsidRDefault="00EE005D" w:rsidP="00285661">
            <w:pPr>
              <w:tabs>
                <w:tab w:val="left" w:pos="851"/>
                <w:tab w:val="center" w:pos="4153"/>
                <w:tab w:val="right" w:pos="8306"/>
              </w:tabs>
              <w:jc w:val="center"/>
              <w:rPr>
                <w:b/>
                <w:bCs/>
                <w:lang w:val="lt-LT"/>
              </w:rPr>
            </w:pPr>
            <w:bookmarkStart w:id="6" w:name="_Hlk149037618"/>
            <w:bookmarkStart w:id="7" w:name="_Hlk149047826"/>
            <w:r w:rsidRPr="00304150">
              <w:rPr>
                <w:b/>
                <w:bCs/>
                <w:lang w:val="lt-LT"/>
              </w:rPr>
              <w:t>Eil. Nr.</w:t>
            </w:r>
          </w:p>
        </w:tc>
        <w:tc>
          <w:tcPr>
            <w:tcW w:w="1268" w:type="dxa"/>
            <w:noWrap/>
          </w:tcPr>
          <w:p w14:paraId="15A88C88" w14:textId="3A4E1C1B" w:rsidR="00EE005D" w:rsidRPr="00304150" w:rsidRDefault="00EE005D" w:rsidP="00680BFF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b/>
                <w:bCs/>
                <w:lang w:val="lt-LT"/>
              </w:rPr>
            </w:pPr>
            <w:r w:rsidRPr="00304150">
              <w:rPr>
                <w:b/>
                <w:bCs/>
                <w:lang w:val="lt-LT"/>
              </w:rPr>
              <w:t xml:space="preserve">Kelio  Nr. </w:t>
            </w:r>
          </w:p>
        </w:tc>
        <w:tc>
          <w:tcPr>
            <w:tcW w:w="2485" w:type="dxa"/>
            <w:noWrap/>
          </w:tcPr>
          <w:p w14:paraId="7E23EA36" w14:textId="7EE9A730" w:rsidR="00EE005D" w:rsidRPr="00304150" w:rsidRDefault="00EE005D" w:rsidP="00680BFF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b/>
                <w:bCs/>
                <w:lang w:val="lt-LT"/>
              </w:rPr>
            </w:pPr>
            <w:r w:rsidRPr="00304150">
              <w:rPr>
                <w:b/>
                <w:bCs/>
                <w:lang w:val="lt-LT"/>
              </w:rPr>
              <w:t>Kelio pavadinimas</w:t>
            </w:r>
          </w:p>
        </w:tc>
        <w:tc>
          <w:tcPr>
            <w:tcW w:w="992" w:type="dxa"/>
            <w:noWrap/>
          </w:tcPr>
          <w:p w14:paraId="7CE2FBC2" w14:textId="023BA2CD" w:rsidR="00EE005D" w:rsidRPr="00304150" w:rsidRDefault="00EE005D" w:rsidP="00680BFF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b/>
                <w:bCs/>
                <w:lang w:val="lt-LT"/>
              </w:rPr>
            </w:pPr>
            <w:r w:rsidRPr="00304150">
              <w:rPr>
                <w:b/>
                <w:bCs/>
                <w:lang w:val="lt-LT"/>
              </w:rPr>
              <w:t>Kelio ilgis, km</w:t>
            </w:r>
          </w:p>
        </w:tc>
        <w:tc>
          <w:tcPr>
            <w:tcW w:w="2059" w:type="dxa"/>
            <w:noWrap/>
          </w:tcPr>
          <w:p w14:paraId="2AE13817" w14:textId="5B3792ED" w:rsidR="00EE005D" w:rsidRPr="00304150" w:rsidRDefault="00EE005D" w:rsidP="00680BFF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b/>
                <w:bCs/>
                <w:lang w:val="lt-LT"/>
              </w:rPr>
            </w:pPr>
            <w:r w:rsidRPr="00304150">
              <w:rPr>
                <w:b/>
                <w:bCs/>
                <w:lang w:val="lt-LT"/>
              </w:rPr>
              <w:t xml:space="preserve">Unikalus Nr. </w:t>
            </w:r>
          </w:p>
        </w:tc>
        <w:tc>
          <w:tcPr>
            <w:tcW w:w="1933" w:type="dxa"/>
          </w:tcPr>
          <w:p w14:paraId="1D319284" w14:textId="2AAA44A5" w:rsidR="00EE005D" w:rsidRPr="00304150" w:rsidRDefault="00EE005D" w:rsidP="00680BFF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b/>
                <w:bCs/>
                <w:lang w:val="lt-LT"/>
              </w:rPr>
            </w:pPr>
            <w:r w:rsidRPr="00304150">
              <w:rPr>
                <w:b/>
                <w:bCs/>
                <w:lang w:val="lt-LT"/>
              </w:rPr>
              <w:t>Kelio</w:t>
            </w:r>
            <w:r w:rsidR="00564350" w:rsidRPr="00304150">
              <w:rPr>
                <w:b/>
                <w:bCs/>
                <w:lang w:val="lt-LT"/>
              </w:rPr>
              <w:t xml:space="preserve"> </w:t>
            </w:r>
            <w:r w:rsidRPr="00304150">
              <w:rPr>
                <w:b/>
                <w:bCs/>
                <w:lang w:val="lt-LT"/>
              </w:rPr>
              <w:t>(gatvės) buvimo vieta</w:t>
            </w:r>
          </w:p>
        </w:tc>
      </w:tr>
      <w:bookmarkEnd w:id="6"/>
      <w:bookmarkEnd w:id="7"/>
      <w:tr w:rsidR="00790178" w:rsidRPr="00304150" w14:paraId="6F9715A2" w14:textId="77777777" w:rsidTr="00B74DB4">
        <w:trPr>
          <w:trHeight w:val="255"/>
        </w:trPr>
        <w:tc>
          <w:tcPr>
            <w:tcW w:w="756" w:type="dxa"/>
            <w:noWrap/>
          </w:tcPr>
          <w:p w14:paraId="782B0921" w14:textId="0DA93612" w:rsidR="00790178" w:rsidRPr="00304150" w:rsidRDefault="00790178" w:rsidP="002234CD">
            <w:pPr>
              <w:pStyle w:val="Sraopastraipa"/>
              <w:numPr>
                <w:ilvl w:val="0"/>
                <w:numId w:val="18"/>
              </w:numPr>
              <w:rPr>
                <w:lang w:val="lt-LT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A280F" w14:textId="6C003DBC" w:rsidR="00790178" w:rsidRPr="00304150" w:rsidRDefault="00474972" w:rsidP="00804D56">
            <w:pPr>
              <w:rPr>
                <w:color w:val="000000"/>
                <w:lang w:eastAsia="lt-LT"/>
              </w:rPr>
            </w:pPr>
            <w:r w:rsidRPr="00304150">
              <w:rPr>
                <w:color w:val="000000"/>
                <w:lang w:eastAsia="lt-LT"/>
              </w:rPr>
              <w:t>Dg-10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F7EAB" w14:textId="154FE964" w:rsidR="00790178" w:rsidRPr="00304150" w:rsidRDefault="00474972" w:rsidP="0088304D">
            <w:pPr>
              <w:rPr>
                <w:color w:val="000000"/>
                <w:lang w:val="pt-PT" w:eastAsia="lt-LT"/>
              </w:rPr>
            </w:pPr>
            <w:r w:rsidRPr="00304150">
              <w:rPr>
                <w:color w:val="000000"/>
                <w:lang w:val="pt-PT" w:eastAsia="lt-LT"/>
              </w:rPr>
              <w:t>Gintau</w:t>
            </w:r>
            <w:r w:rsidR="00304150" w:rsidRPr="00304150">
              <w:rPr>
                <w:color w:val="000000"/>
                <w:lang w:val="pt-PT" w:eastAsia="lt-LT"/>
              </w:rPr>
              <w:t>č</w:t>
            </w:r>
            <w:r w:rsidRPr="00304150">
              <w:rPr>
                <w:color w:val="000000"/>
                <w:lang w:val="pt-PT" w:eastAsia="lt-LT"/>
              </w:rPr>
              <w:t>iai-Jonaiciai- iki Kelio Nr. A11</w:t>
            </w:r>
          </w:p>
        </w:tc>
        <w:tc>
          <w:tcPr>
            <w:tcW w:w="992" w:type="dxa"/>
            <w:noWrap/>
          </w:tcPr>
          <w:p w14:paraId="5D9B614D" w14:textId="0000555F" w:rsidR="00790178" w:rsidRPr="00304150" w:rsidRDefault="00474972" w:rsidP="00B374A4">
            <w:pPr>
              <w:jc w:val="center"/>
              <w:rPr>
                <w:lang w:val="pt-PT"/>
              </w:rPr>
            </w:pPr>
            <w:r w:rsidRPr="00304150">
              <w:rPr>
                <w:lang w:val="pt-PT"/>
              </w:rPr>
              <w:t>2,117</w:t>
            </w:r>
          </w:p>
        </w:tc>
        <w:tc>
          <w:tcPr>
            <w:tcW w:w="2059" w:type="dxa"/>
            <w:noWrap/>
          </w:tcPr>
          <w:p w14:paraId="2CF0B87E" w14:textId="2672CD6C" w:rsidR="00790178" w:rsidRPr="00304150" w:rsidRDefault="00474972" w:rsidP="00804D56">
            <w:pPr>
              <w:jc w:val="center"/>
              <w:rPr>
                <w:lang w:val="pt-PT"/>
              </w:rPr>
            </w:pPr>
            <w:r w:rsidRPr="00304150">
              <w:rPr>
                <w:lang w:val="pt-PT"/>
              </w:rPr>
              <w:t>4400-6638-1626</w:t>
            </w:r>
          </w:p>
        </w:tc>
        <w:tc>
          <w:tcPr>
            <w:tcW w:w="1933" w:type="dxa"/>
            <w:vMerge w:val="restart"/>
          </w:tcPr>
          <w:p w14:paraId="29E2745E" w14:textId="56F4F027" w:rsidR="00790178" w:rsidRPr="00304150" w:rsidRDefault="00790178" w:rsidP="00804D56">
            <w:pPr>
              <w:tabs>
                <w:tab w:val="left" w:pos="851"/>
                <w:tab w:val="center" w:pos="4153"/>
                <w:tab w:val="right" w:pos="8306"/>
              </w:tabs>
              <w:jc w:val="both"/>
            </w:pPr>
          </w:p>
        </w:tc>
      </w:tr>
      <w:tr w:rsidR="00474972" w:rsidRPr="00304150" w14:paraId="29374A30" w14:textId="77777777" w:rsidTr="008B3913">
        <w:trPr>
          <w:trHeight w:val="255"/>
        </w:trPr>
        <w:tc>
          <w:tcPr>
            <w:tcW w:w="756" w:type="dxa"/>
            <w:noWrap/>
          </w:tcPr>
          <w:p w14:paraId="0DF27C8A" w14:textId="77777777" w:rsidR="00474972" w:rsidRPr="00304150" w:rsidRDefault="00474972" w:rsidP="002234CD">
            <w:pPr>
              <w:pStyle w:val="Sraopastraipa"/>
              <w:numPr>
                <w:ilvl w:val="0"/>
                <w:numId w:val="18"/>
              </w:numPr>
              <w:rPr>
                <w:lang w:val="lt-LT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06C43" w14:textId="4503B6B5" w:rsidR="00474972" w:rsidRPr="00304150" w:rsidRDefault="00474972" w:rsidP="00474972">
            <w:pPr>
              <w:rPr>
                <w:color w:val="000000"/>
                <w:lang w:eastAsia="lt-LT"/>
              </w:rPr>
            </w:pPr>
            <w:r w:rsidRPr="00304150">
              <w:t>Dg-26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60DAB" w14:textId="3A850E87" w:rsidR="00474972" w:rsidRPr="00304150" w:rsidRDefault="00474972" w:rsidP="00474972">
            <w:pPr>
              <w:rPr>
                <w:color w:val="000000"/>
                <w:lang w:eastAsia="lt-LT"/>
              </w:rPr>
            </w:pPr>
            <w:r w:rsidRPr="00304150">
              <w:t xml:space="preserve">Nuo </w:t>
            </w:r>
            <w:proofErr w:type="spellStart"/>
            <w:r w:rsidRPr="00304150">
              <w:t>Tryškių</w:t>
            </w:r>
            <w:proofErr w:type="spellEnd"/>
            <w:r w:rsidRPr="00304150">
              <w:t xml:space="preserve"> g. </w:t>
            </w:r>
            <w:proofErr w:type="spellStart"/>
            <w:r w:rsidRPr="00304150">
              <w:t>iki</w:t>
            </w:r>
            <w:proofErr w:type="spellEnd"/>
            <w:r w:rsidRPr="00304150">
              <w:t xml:space="preserve"> </w:t>
            </w:r>
            <w:proofErr w:type="spellStart"/>
            <w:r w:rsidRPr="00304150">
              <w:t>Tryškių</w:t>
            </w:r>
            <w:proofErr w:type="spellEnd"/>
            <w:r w:rsidRPr="00304150">
              <w:t xml:space="preserve"> g. Degaičių k.</w:t>
            </w:r>
          </w:p>
        </w:tc>
        <w:tc>
          <w:tcPr>
            <w:tcW w:w="992" w:type="dxa"/>
            <w:noWrap/>
          </w:tcPr>
          <w:p w14:paraId="51275653" w14:textId="39A982A4" w:rsidR="00474972" w:rsidRPr="00304150" w:rsidRDefault="005F474E" w:rsidP="00474972">
            <w:pPr>
              <w:jc w:val="center"/>
            </w:pPr>
            <w:r w:rsidRPr="00304150">
              <w:t>0,976</w:t>
            </w:r>
          </w:p>
        </w:tc>
        <w:tc>
          <w:tcPr>
            <w:tcW w:w="2059" w:type="dxa"/>
            <w:noWrap/>
          </w:tcPr>
          <w:p w14:paraId="6D279BFF" w14:textId="1F03305F" w:rsidR="00474972" w:rsidRPr="00304150" w:rsidRDefault="00474972" w:rsidP="00474972">
            <w:pPr>
              <w:jc w:val="center"/>
            </w:pPr>
            <w:r w:rsidRPr="00304150">
              <w:t>4400-6638-1680</w:t>
            </w:r>
          </w:p>
        </w:tc>
        <w:tc>
          <w:tcPr>
            <w:tcW w:w="1933" w:type="dxa"/>
            <w:vMerge/>
          </w:tcPr>
          <w:p w14:paraId="23986A6B" w14:textId="77777777" w:rsidR="00474972" w:rsidRPr="00304150" w:rsidRDefault="00474972" w:rsidP="00474972">
            <w:pPr>
              <w:tabs>
                <w:tab w:val="left" w:pos="851"/>
                <w:tab w:val="center" w:pos="4153"/>
                <w:tab w:val="right" w:pos="8306"/>
              </w:tabs>
              <w:jc w:val="both"/>
            </w:pPr>
          </w:p>
        </w:tc>
      </w:tr>
      <w:tr w:rsidR="00474972" w:rsidRPr="00304150" w14:paraId="5C024422" w14:textId="77777777" w:rsidTr="008B3913">
        <w:trPr>
          <w:trHeight w:val="255"/>
        </w:trPr>
        <w:tc>
          <w:tcPr>
            <w:tcW w:w="756" w:type="dxa"/>
            <w:noWrap/>
          </w:tcPr>
          <w:p w14:paraId="798A6B7B" w14:textId="55AA6EED" w:rsidR="00474972" w:rsidRPr="00304150" w:rsidRDefault="00474972" w:rsidP="002234CD">
            <w:pPr>
              <w:pStyle w:val="Sraopastraipa"/>
              <w:numPr>
                <w:ilvl w:val="0"/>
                <w:numId w:val="18"/>
              </w:numPr>
              <w:rPr>
                <w:lang w:val="lt-LT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A5587" w14:textId="1A1A3F8D" w:rsidR="00474972" w:rsidRPr="00304150" w:rsidRDefault="00474972" w:rsidP="00474972">
            <w:pPr>
              <w:rPr>
                <w:color w:val="000000"/>
                <w:lang w:eastAsia="lt-LT"/>
              </w:rPr>
            </w:pPr>
            <w:r w:rsidRPr="00304150">
              <w:t>Dg-26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00206" w14:textId="7C04CB7A" w:rsidR="00474972" w:rsidRPr="00304150" w:rsidRDefault="00474972" w:rsidP="00474972">
            <w:pPr>
              <w:rPr>
                <w:color w:val="000000"/>
                <w:lang w:eastAsia="lt-LT"/>
              </w:rPr>
            </w:pPr>
            <w:r w:rsidRPr="00304150">
              <w:t xml:space="preserve">Nuo </w:t>
            </w:r>
            <w:proofErr w:type="spellStart"/>
            <w:r w:rsidRPr="00304150">
              <w:t>Tryškių</w:t>
            </w:r>
            <w:proofErr w:type="spellEnd"/>
            <w:r w:rsidRPr="00304150">
              <w:t xml:space="preserve"> g. </w:t>
            </w:r>
            <w:proofErr w:type="spellStart"/>
            <w:r w:rsidRPr="00304150">
              <w:t>iki</w:t>
            </w:r>
            <w:proofErr w:type="spellEnd"/>
            <w:r w:rsidRPr="00304150">
              <w:t xml:space="preserve"> </w:t>
            </w:r>
            <w:proofErr w:type="spellStart"/>
            <w:r w:rsidRPr="00304150">
              <w:t>Tryškių</w:t>
            </w:r>
            <w:proofErr w:type="spellEnd"/>
            <w:r w:rsidRPr="00304150">
              <w:t xml:space="preserve"> g. Degaičių k.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1A5BD3" w14:textId="07EEE967" w:rsidR="00474972" w:rsidRPr="00304150" w:rsidRDefault="005F474E" w:rsidP="00474972">
            <w:pPr>
              <w:jc w:val="center"/>
            </w:pPr>
            <w:r w:rsidRPr="00304150">
              <w:t>0,863</w:t>
            </w:r>
          </w:p>
        </w:tc>
        <w:tc>
          <w:tcPr>
            <w:tcW w:w="2059" w:type="dxa"/>
            <w:noWrap/>
          </w:tcPr>
          <w:p w14:paraId="7F41779A" w14:textId="749E5FB0" w:rsidR="00474972" w:rsidRPr="00304150" w:rsidRDefault="00474972" w:rsidP="00474972">
            <w:pPr>
              <w:jc w:val="center"/>
            </w:pPr>
            <w:r w:rsidRPr="00304150">
              <w:t>4400-6845-4292</w:t>
            </w:r>
          </w:p>
        </w:tc>
        <w:tc>
          <w:tcPr>
            <w:tcW w:w="1933" w:type="dxa"/>
            <w:vMerge/>
          </w:tcPr>
          <w:p w14:paraId="0D9659DE" w14:textId="7D4660BB" w:rsidR="00474972" w:rsidRPr="00304150" w:rsidRDefault="00474972" w:rsidP="00474972">
            <w:pPr>
              <w:tabs>
                <w:tab w:val="left" w:pos="851"/>
                <w:tab w:val="center" w:pos="4153"/>
                <w:tab w:val="right" w:pos="8306"/>
              </w:tabs>
              <w:jc w:val="both"/>
            </w:pPr>
          </w:p>
        </w:tc>
      </w:tr>
      <w:tr w:rsidR="005F474E" w:rsidRPr="00304150" w14:paraId="2B2116F6" w14:textId="77777777" w:rsidTr="00B74DB4">
        <w:trPr>
          <w:trHeight w:val="255"/>
        </w:trPr>
        <w:tc>
          <w:tcPr>
            <w:tcW w:w="756" w:type="dxa"/>
            <w:noWrap/>
          </w:tcPr>
          <w:p w14:paraId="006FA4A1" w14:textId="77777777" w:rsidR="005F474E" w:rsidRPr="00304150" w:rsidRDefault="005F474E" w:rsidP="002234CD">
            <w:pPr>
              <w:pStyle w:val="Sraopastraipa"/>
              <w:numPr>
                <w:ilvl w:val="0"/>
                <w:numId w:val="18"/>
              </w:numPr>
              <w:rPr>
                <w:lang w:val="lt-LT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B5215" w14:textId="5B1C8DA0" w:rsidR="005F474E" w:rsidRPr="00304150" w:rsidRDefault="005F474E" w:rsidP="005F474E">
            <w:pPr>
              <w:rPr>
                <w:color w:val="000000"/>
                <w:lang w:eastAsia="lt-LT"/>
              </w:rPr>
            </w:pPr>
            <w:r w:rsidRPr="00304150">
              <w:t>Dg-45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8E62C" w14:textId="71720D09" w:rsidR="005F474E" w:rsidRPr="00304150" w:rsidRDefault="005F474E" w:rsidP="005F474E">
            <w:pPr>
              <w:rPr>
                <w:color w:val="000000"/>
                <w:lang w:eastAsia="lt-LT"/>
              </w:rPr>
            </w:pPr>
            <w:proofErr w:type="spellStart"/>
            <w:r w:rsidRPr="00304150">
              <w:t>Pasvaigės</w:t>
            </w:r>
            <w:proofErr w:type="spellEnd"/>
            <w:r w:rsidRPr="00304150">
              <w:t xml:space="preserve"> </w:t>
            </w:r>
            <w:proofErr w:type="spellStart"/>
            <w:r w:rsidRPr="00304150">
              <w:t>miškas</w:t>
            </w:r>
            <w:proofErr w:type="spellEnd"/>
            <w:r w:rsidRPr="00304150">
              <w:t>–</w:t>
            </w:r>
            <w:proofErr w:type="spellStart"/>
            <w:r w:rsidRPr="00304150">
              <w:t>Micaičių</w:t>
            </w:r>
            <w:proofErr w:type="spellEnd"/>
            <w:r w:rsidRPr="00304150">
              <w:t xml:space="preserve"> g </w:t>
            </w:r>
            <w:proofErr w:type="spellStart"/>
            <w:r w:rsidRPr="00304150">
              <w:t>Pasvaigės</w:t>
            </w:r>
            <w:proofErr w:type="spellEnd"/>
            <w:r w:rsidRPr="00304150">
              <w:t xml:space="preserve"> k.</w:t>
            </w:r>
          </w:p>
        </w:tc>
        <w:tc>
          <w:tcPr>
            <w:tcW w:w="992" w:type="dxa"/>
            <w:noWrap/>
          </w:tcPr>
          <w:p w14:paraId="6C82CC32" w14:textId="12040E24" w:rsidR="005F474E" w:rsidRPr="00304150" w:rsidRDefault="005F474E" w:rsidP="005F474E">
            <w:pPr>
              <w:jc w:val="center"/>
            </w:pPr>
            <w:r w:rsidRPr="00304150">
              <w:t>0,411</w:t>
            </w:r>
          </w:p>
        </w:tc>
        <w:tc>
          <w:tcPr>
            <w:tcW w:w="2059" w:type="dxa"/>
            <w:noWrap/>
          </w:tcPr>
          <w:p w14:paraId="70E08C6D" w14:textId="3D9FA5B2" w:rsidR="005F474E" w:rsidRPr="00304150" w:rsidRDefault="005F474E" w:rsidP="005F474E">
            <w:pPr>
              <w:jc w:val="center"/>
            </w:pPr>
            <w:r w:rsidRPr="00304150">
              <w:t>4400-6845-4246</w:t>
            </w:r>
          </w:p>
        </w:tc>
        <w:tc>
          <w:tcPr>
            <w:tcW w:w="1933" w:type="dxa"/>
            <w:vMerge/>
          </w:tcPr>
          <w:p w14:paraId="717831F2" w14:textId="77777777" w:rsidR="005F474E" w:rsidRPr="00304150" w:rsidRDefault="005F474E" w:rsidP="005F474E">
            <w:pPr>
              <w:tabs>
                <w:tab w:val="left" w:pos="851"/>
                <w:tab w:val="center" w:pos="4153"/>
                <w:tab w:val="right" w:pos="8306"/>
              </w:tabs>
              <w:jc w:val="both"/>
            </w:pPr>
          </w:p>
        </w:tc>
      </w:tr>
      <w:tr w:rsidR="005F474E" w:rsidRPr="00304150" w14:paraId="20BD908B" w14:textId="77777777" w:rsidTr="000C044C">
        <w:trPr>
          <w:trHeight w:val="255"/>
        </w:trPr>
        <w:tc>
          <w:tcPr>
            <w:tcW w:w="756" w:type="dxa"/>
            <w:noWrap/>
          </w:tcPr>
          <w:p w14:paraId="18FE7F04" w14:textId="77777777" w:rsidR="005F474E" w:rsidRPr="00304150" w:rsidRDefault="005F474E" w:rsidP="002234CD">
            <w:pPr>
              <w:pStyle w:val="Sraopastraipa"/>
              <w:numPr>
                <w:ilvl w:val="0"/>
                <w:numId w:val="18"/>
              </w:numPr>
              <w:rPr>
                <w:lang w:val="lt-LT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B7492" w14:textId="0A59ECAD" w:rsidR="005F474E" w:rsidRPr="00304150" w:rsidRDefault="005F474E" w:rsidP="005F474E">
            <w:pPr>
              <w:rPr>
                <w:color w:val="000000"/>
                <w:lang w:eastAsia="lt-LT"/>
              </w:rPr>
            </w:pPr>
            <w:r w:rsidRPr="00304150">
              <w:t>Dg-45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4071E" w14:textId="36D966D0" w:rsidR="005F474E" w:rsidRPr="00304150" w:rsidRDefault="005F474E" w:rsidP="005F474E">
            <w:pPr>
              <w:rPr>
                <w:color w:val="000000"/>
                <w:lang w:eastAsia="lt-LT"/>
              </w:rPr>
            </w:pPr>
            <w:proofErr w:type="spellStart"/>
            <w:r w:rsidRPr="00304150">
              <w:t>Pasvaigės</w:t>
            </w:r>
            <w:proofErr w:type="spellEnd"/>
            <w:r w:rsidRPr="00304150">
              <w:t xml:space="preserve"> </w:t>
            </w:r>
            <w:proofErr w:type="spellStart"/>
            <w:r w:rsidRPr="00304150">
              <w:t>miškas</w:t>
            </w:r>
            <w:proofErr w:type="spellEnd"/>
            <w:r w:rsidRPr="00304150">
              <w:t>–</w:t>
            </w:r>
            <w:proofErr w:type="spellStart"/>
            <w:r w:rsidRPr="00304150">
              <w:t>Micaičių</w:t>
            </w:r>
            <w:proofErr w:type="spellEnd"/>
            <w:r w:rsidRPr="00304150">
              <w:t xml:space="preserve"> g </w:t>
            </w:r>
            <w:proofErr w:type="spellStart"/>
            <w:r w:rsidRPr="00304150">
              <w:t>Pasvaigės</w:t>
            </w:r>
            <w:proofErr w:type="spellEnd"/>
            <w:r w:rsidRPr="00304150">
              <w:t xml:space="preserve"> k.</w:t>
            </w:r>
          </w:p>
        </w:tc>
        <w:tc>
          <w:tcPr>
            <w:tcW w:w="992" w:type="dxa"/>
            <w:noWrap/>
          </w:tcPr>
          <w:p w14:paraId="22E1C9F7" w14:textId="47B41EA6" w:rsidR="005F474E" w:rsidRPr="00304150" w:rsidRDefault="00D718E5" w:rsidP="005F474E">
            <w:pPr>
              <w:jc w:val="center"/>
            </w:pPr>
            <w:r w:rsidRPr="00304150">
              <w:t>0,421</w:t>
            </w:r>
          </w:p>
        </w:tc>
        <w:tc>
          <w:tcPr>
            <w:tcW w:w="2059" w:type="dxa"/>
            <w:noWrap/>
          </w:tcPr>
          <w:p w14:paraId="4B0DC7D2" w14:textId="41B23B0C" w:rsidR="005F474E" w:rsidRPr="00304150" w:rsidRDefault="00D718E5" w:rsidP="005F474E">
            <w:pPr>
              <w:jc w:val="center"/>
            </w:pPr>
            <w:r w:rsidRPr="00304150">
              <w:t>4400-6845-4257</w:t>
            </w:r>
          </w:p>
        </w:tc>
        <w:tc>
          <w:tcPr>
            <w:tcW w:w="1933" w:type="dxa"/>
            <w:vMerge/>
          </w:tcPr>
          <w:p w14:paraId="6AB79AE1" w14:textId="77777777" w:rsidR="005F474E" w:rsidRPr="00304150" w:rsidRDefault="005F474E" w:rsidP="005F474E">
            <w:pPr>
              <w:tabs>
                <w:tab w:val="left" w:pos="851"/>
                <w:tab w:val="center" w:pos="4153"/>
                <w:tab w:val="right" w:pos="8306"/>
              </w:tabs>
              <w:jc w:val="both"/>
            </w:pPr>
          </w:p>
        </w:tc>
      </w:tr>
      <w:tr w:rsidR="005F474E" w:rsidRPr="00304150" w14:paraId="228F41BD" w14:textId="77777777" w:rsidTr="000C044C">
        <w:trPr>
          <w:trHeight w:val="255"/>
        </w:trPr>
        <w:tc>
          <w:tcPr>
            <w:tcW w:w="756" w:type="dxa"/>
            <w:noWrap/>
          </w:tcPr>
          <w:p w14:paraId="5AE82225" w14:textId="77777777" w:rsidR="005F474E" w:rsidRPr="00304150" w:rsidRDefault="005F474E" w:rsidP="002234CD">
            <w:pPr>
              <w:pStyle w:val="Sraopastraipa"/>
              <w:numPr>
                <w:ilvl w:val="0"/>
                <w:numId w:val="18"/>
              </w:numPr>
              <w:rPr>
                <w:lang w:val="lt-LT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2C4D4" w14:textId="589EB7C9" w:rsidR="005F474E" w:rsidRPr="00304150" w:rsidRDefault="00D718E5" w:rsidP="005F474E">
            <w:pPr>
              <w:rPr>
                <w:color w:val="000000"/>
                <w:lang w:eastAsia="lt-LT"/>
              </w:rPr>
            </w:pPr>
            <w:r w:rsidRPr="00304150">
              <w:rPr>
                <w:color w:val="000000"/>
                <w:lang w:eastAsia="lt-LT"/>
              </w:rPr>
              <w:t>Dg-62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5B542" w14:textId="1CB336C9" w:rsidR="005F474E" w:rsidRPr="00304150" w:rsidRDefault="00D718E5" w:rsidP="005F474E">
            <w:pPr>
              <w:rPr>
                <w:color w:val="000000"/>
                <w:lang w:eastAsia="lt-LT"/>
              </w:rPr>
            </w:pPr>
            <w:proofErr w:type="spellStart"/>
            <w:r w:rsidRPr="00304150">
              <w:rPr>
                <w:color w:val="000000"/>
                <w:lang w:eastAsia="lt-LT"/>
              </w:rPr>
              <w:t>Gaudikaičiai</w:t>
            </w:r>
            <w:proofErr w:type="spellEnd"/>
            <w:r w:rsidRPr="00304150">
              <w:rPr>
                <w:color w:val="000000"/>
                <w:lang w:eastAsia="lt-LT"/>
              </w:rPr>
              <w:t xml:space="preserve">- </w:t>
            </w:r>
            <w:proofErr w:type="spellStart"/>
            <w:r w:rsidRPr="00304150">
              <w:rPr>
                <w:color w:val="000000"/>
                <w:lang w:eastAsia="lt-LT"/>
              </w:rPr>
              <w:t>Šiauli</w:t>
            </w:r>
            <w:r w:rsidR="00304150">
              <w:rPr>
                <w:color w:val="000000"/>
                <w:lang w:eastAsia="lt-LT"/>
              </w:rPr>
              <w:t>ų</w:t>
            </w:r>
            <w:proofErr w:type="spellEnd"/>
            <w:r w:rsidR="00304150">
              <w:rPr>
                <w:color w:val="000000"/>
                <w:lang w:eastAsia="lt-LT"/>
              </w:rPr>
              <w:t xml:space="preserve"> </w:t>
            </w:r>
            <w:r w:rsidRPr="00304150">
              <w:rPr>
                <w:color w:val="000000"/>
                <w:lang w:eastAsia="lt-LT"/>
              </w:rPr>
              <w:t>pl. g. T</w:t>
            </w:r>
            <w:proofErr w:type="spellStart"/>
            <w:r w:rsidRPr="00304150">
              <w:rPr>
                <w:color w:val="000000"/>
                <w:lang w:eastAsia="lt-LT"/>
              </w:rPr>
              <w:t>elšiu</w:t>
            </w:r>
            <w:proofErr w:type="spellEnd"/>
            <w:r w:rsidRPr="00304150">
              <w:rPr>
                <w:color w:val="000000"/>
                <w:lang w:eastAsia="lt-LT"/>
              </w:rPr>
              <w:t xml:space="preserve"> m.</w:t>
            </w:r>
          </w:p>
        </w:tc>
        <w:tc>
          <w:tcPr>
            <w:tcW w:w="992" w:type="dxa"/>
            <w:noWrap/>
          </w:tcPr>
          <w:p w14:paraId="042DFC32" w14:textId="5180CED9" w:rsidR="005F474E" w:rsidRPr="00304150" w:rsidRDefault="00D718E5" w:rsidP="005F474E">
            <w:pPr>
              <w:jc w:val="center"/>
            </w:pPr>
            <w:r w:rsidRPr="00304150">
              <w:t>0,168</w:t>
            </w:r>
          </w:p>
          <w:p w14:paraId="2C378051" w14:textId="50105EB6" w:rsidR="00D718E5" w:rsidRPr="00304150" w:rsidRDefault="00D718E5" w:rsidP="005F474E">
            <w:pPr>
              <w:jc w:val="center"/>
            </w:pPr>
          </w:p>
        </w:tc>
        <w:tc>
          <w:tcPr>
            <w:tcW w:w="2059" w:type="dxa"/>
            <w:noWrap/>
          </w:tcPr>
          <w:p w14:paraId="68426702" w14:textId="12641A0B" w:rsidR="005F474E" w:rsidRPr="00304150" w:rsidRDefault="00D718E5" w:rsidP="005F474E">
            <w:pPr>
              <w:jc w:val="center"/>
            </w:pPr>
            <w:r w:rsidRPr="00304150">
              <w:t>4400-6638-1737</w:t>
            </w:r>
          </w:p>
        </w:tc>
        <w:tc>
          <w:tcPr>
            <w:tcW w:w="1933" w:type="dxa"/>
            <w:vMerge w:val="restart"/>
          </w:tcPr>
          <w:p w14:paraId="5676B1C9" w14:textId="172A82B0" w:rsidR="005F474E" w:rsidRPr="00304150" w:rsidRDefault="005F474E" w:rsidP="005F474E">
            <w:pPr>
              <w:tabs>
                <w:tab w:val="left" w:pos="851"/>
                <w:tab w:val="center" w:pos="4153"/>
                <w:tab w:val="right" w:pos="8306"/>
              </w:tabs>
              <w:jc w:val="both"/>
            </w:pPr>
          </w:p>
        </w:tc>
      </w:tr>
      <w:tr w:rsidR="002C4EE0" w:rsidRPr="00304150" w14:paraId="4CEB7E92" w14:textId="77777777" w:rsidTr="00B74DB4">
        <w:trPr>
          <w:trHeight w:val="255"/>
        </w:trPr>
        <w:tc>
          <w:tcPr>
            <w:tcW w:w="756" w:type="dxa"/>
            <w:noWrap/>
          </w:tcPr>
          <w:p w14:paraId="40E8461B" w14:textId="46E4762A" w:rsidR="002C4EE0" w:rsidRPr="00304150" w:rsidRDefault="002C4EE0" w:rsidP="002234CD">
            <w:pPr>
              <w:pStyle w:val="Sraopastraipa"/>
              <w:numPr>
                <w:ilvl w:val="0"/>
                <w:numId w:val="18"/>
              </w:numPr>
              <w:rPr>
                <w:lang w:val="lt-LT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663C2" w14:textId="1E9B80D0" w:rsidR="002C4EE0" w:rsidRPr="00304150" w:rsidRDefault="002C4EE0" w:rsidP="002C4EE0">
            <w:pPr>
              <w:rPr>
                <w:color w:val="000000"/>
                <w:lang w:eastAsia="lt-LT"/>
              </w:rPr>
            </w:pPr>
            <w:r w:rsidRPr="00304150">
              <w:rPr>
                <w:color w:val="000000"/>
                <w:lang w:eastAsia="lt-LT"/>
              </w:rPr>
              <w:t>Dg-68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DDD2C" w14:textId="4EA97883" w:rsidR="002C4EE0" w:rsidRPr="00304150" w:rsidRDefault="002C4EE0" w:rsidP="002C4EE0">
            <w:pPr>
              <w:rPr>
                <w:color w:val="000000"/>
                <w:lang w:eastAsia="lt-LT"/>
              </w:rPr>
            </w:pPr>
            <w:proofErr w:type="spellStart"/>
            <w:r w:rsidRPr="00304150">
              <w:rPr>
                <w:color w:val="000000"/>
                <w:lang w:eastAsia="lt-LT"/>
              </w:rPr>
              <w:t>Norvydai-Pieliai</w:t>
            </w:r>
            <w:proofErr w:type="spellEnd"/>
          </w:p>
        </w:tc>
        <w:tc>
          <w:tcPr>
            <w:tcW w:w="992" w:type="dxa"/>
            <w:noWrap/>
          </w:tcPr>
          <w:p w14:paraId="2EDAB6B4" w14:textId="56812855" w:rsidR="002C4EE0" w:rsidRPr="00304150" w:rsidRDefault="002C4EE0" w:rsidP="002C4EE0">
            <w:pPr>
              <w:jc w:val="center"/>
            </w:pPr>
            <w:r w:rsidRPr="00304150">
              <w:t>0,397</w:t>
            </w:r>
          </w:p>
        </w:tc>
        <w:tc>
          <w:tcPr>
            <w:tcW w:w="2059" w:type="dxa"/>
            <w:noWrap/>
          </w:tcPr>
          <w:p w14:paraId="179FE971" w14:textId="33F5308D" w:rsidR="002C4EE0" w:rsidRPr="00304150" w:rsidRDefault="002C4EE0" w:rsidP="002C4EE0">
            <w:pPr>
              <w:jc w:val="center"/>
            </w:pPr>
            <w:r w:rsidRPr="00304150">
              <w:t>4400-6638-2078</w:t>
            </w:r>
          </w:p>
        </w:tc>
        <w:tc>
          <w:tcPr>
            <w:tcW w:w="1933" w:type="dxa"/>
            <w:vMerge/>
          </w:tcPr>
          <w:p w14:paraId="6CCB438E" w14:textId="342D69C5" w:rsidR="002C4EE0" w:rsidRPr="00304150" w:rsidRDefault="002C4EE0" w:rsidP="002C4EE0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2C4EE0" w:rsidRPr="00304150" w14:paraId="27EC0EAA" w14:textId="77777777" w:rsidTr="00B74DB4">
        <w:trPr>
          <w:trHeight w:val="255"/>
        </w:trPr>
        <w:tc>
          <w:tcPr>
            <w:tcW w:w="756" w:type="dxa"/>
            <w:noWrap/>
          </w:tcPr>
          <w:p w14:paraId="79743964" w14:textId="3B65C682" w:rsidR="002C4EE0" w:rsidRPr="00304150" w:rsidRDefault="002C4EE0" w:rsidP="002234CD">
            <w:pPr>
              <w:pStyle w:val="Sraopastraipa"/>
              <w:numPr>
                <w:ilvl w:val="0"/>
                <w:numId w:val="18"/>
              </w:numPr>
              <w:rPr>
                <w:lang w:val="lt-LT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AB8F2" w14:textId="0D4F3473" w:rsidR="002C4EE0" w:rsidRPr="00304150" w:rsidRDefault="002C4EE0" w:rsidP="002C4EE0">
            <w:pPr>
              <w:rPr>
                <w:color w:val="000000"/>
                <w:lang w:eastAsia="lt-LT"/>
              </w:rPr>
            </w:pPr>
            <w:r w:rsidRPr="00304150">
              <w:rPr>
                <w:color w:val="000000"/>
                <w:lang w:eastAsia="lt-LT"/>
              </w:rPr>
              <w:t>Dg-84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6136D" w14:textId="02CAC8FD" w:rsidR="002C4EE0" w:rsidRPr="00304150" w:rsidRDefault="002C4EE0" w:rsidP="002C4EE0">
            <w:pPr>
              <w:rPr>
                <w:color w:val="000000"/>
                <w:lang w:val="pt-PT" w:eastAsia="lt-LT"/>
              </w:rPr>
            </w:pPr>
            <w:r w:rsidRPr="00304150">
              <w:rPr>
                <w:color w:val="000000"/>
                <w:lang w:val="pt-PT" w:eastAsia="lt-LT"/>
              </w:rPr>
              <w:t>Kelias nuo Birik</w:t>
            </w:r>
            <w:r w:rsidR="00304150">
              <w:rPr>
                <w:color w:val="000000"/>
                <w:lang w:val="pt-PT" w:eastAsia="lt-LT"/>
              </w:rPr>
              <w:t>ų</w:t>
            </w:r>
            <w:r w:rsidRPr="00304150">
              <w:rPr>
                <w:color w:val="000000"/>
                <w:lang w:val="pt-PT" w:eastAsia="lt-LT"/>
              </w:rPr>
              <w:t xml:space="preserve"> iki kanalo</w:t>
            </w:r>
          </w:p>
        </w:tc>
        <w:tc>
          <w:tcPr>
            <w:tcW w:w="992" w:type="dxa"/>
            <w:noWrap/>
          </w:tcPr>
          <w:p w14:paraId="25C40BA6" w14:textId="6999E2B6" w:rsidR="002C4EE0" w:rsidRPr="00304150" w:rsidRDefault="002C4EE0" w:rsidP="002C4EE0">
            <w:pPr>
              <w:jc w:val="center"/>
              <w:rPr>
                <w:lang w:val="pt-PT"/>
              </w:rPr>
            </w:pPr>
            <w:r w:rsidRPr="00304150">
              <w:rPr>
                <w:lang w:val="pt-PT"/>
              </w:rPr>
              <w:t>2,039</w:t>
            </w:r>
          </w:p>
        </w:tc>
        <w:tc>
          <w:tcPr>
            <w:tcW w:w="2059" w:type="dxa"/>
            <w:noWrap/>
          </w:tcPr>
          <w:p w14:paraId="6CFFAAFB" w14:textId="2F5A401D" w:rsidR="002C4EE0" w:rsidRPr="00304150" w:rsidRDefault="002C4EE0" w:rsidP="002C4EE0">
            <w:pPr>
              <w:jc w:val="center"/>
            </w:pPr>
            <w:r w:rsidRPr="00304150">
              <w:t>4400-6638-2001</w:t>
            </w:r>
          </w:p>
        </w:tc>
        <w:tc>
          <w:tcPr>
            <w:tcW w:w="1933" w:type="dxa"/>
            <w:vMerge/>
          </w:tcPr>
          <w:p w14:paraId="274F4A8F" w14:textId="645774D3" w:rsidR="002C4EE0" w:rsidRPr="00304150" w:rsidRDefault="002C4EE0" w:rsidP="002C4EE0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2C4EE0" w:rsidRPr="00304150" w14:paraId="1E6540E5" w14:textId="77777777" w:rsidTr="00B74DB4">
        <w:trPr>
          <w:trHeight w:val="255"/>
        </w:trPr>
        <w:tc>
          <w:tcPr>
            <w:tcW w:w="756" w:type="dxa"/>
            <w:noWrap/>
          </w:tcPr>
          <w:p w14:paraId="2CAA7518" w14:textId="1F5D10C1" w:rsidR="002C4EE0" w:rsidRPr="00304150" w:rsidRDefault="002C4EE0" w:rsidP="002234CD">
            <w:pPr>
              <w:pStyle w:val="Sraopastraipa"/>
              <w:numPr>
                <w:ilvl w:val="0"/>
                <w:numId w:val="18"/>
              </w:numPr>
              <w:rPr>
                <w:lang w:val="lt-LT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ADB22" w14:textId="74486614" w:rsidR="002C4EE0" w:rsidRPr="00304150" w:rsidRDefault="002C4EE0" w:rsidP="002C4EE0">
            <w:pPr>
              <w:rPr>
                <w:color w:val="000000"/>
                <w:lang w:eastAsia="lt-LT"/>
              </w:rPr>
            </w:pPr>
            <w:r w:rsidRPr="00304150">
              <w:rPr>
                <w:color w:val="000000"/>
                <w:lang w:eastAsia="lt-LT"/>
              </w:rPr>
              <w:t>Dg-86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570C9" w14:textId="6EE6F343" w:rsidR="002C4EE0" w:rsidRPr="00304150" w:rsidRDefault="002C4EE0" w:rsidP="002C4EE0">
            <w:pPr>
              <w:rPr>
                <w:color w:val="000000"/>
                <w:lang w:eastAsia="lt-LT"/>
              </w:rPr>
            </w:pPr>
            <w:r w:rsidRPr="00304150">
              <w:rPr>
                <w:color w:val="000000"/>
                <w:lang w:eastAsia="lt-LT"/>
              </w:rPr>
              <w:t xml:space="preserve">Kelias </w:t>
            </w:r>
            <w:proofErr w:type="spellStart"/>
            <w:r w:rsidRPr="00304150">
              <w:rPr>
                <w:color w:val="000000"/>
                <w:lang w:eastAsia="lt-LT"/>
              </w:rPr>
              <w:t>Birik</w:t>
            </w:r>
            <w:r w:rsidR="00304150">
              <w:rPr>
                <w:color w:val="000000"/>
                <w:lang w:eastAsia="lt-LT"/>
              </w:rPr>
              <w:t>ų</w:t>
            </w:r>
            <w:proofErr w:type="spellEnd"/>
            <w:r w:rsidRPr="00304150">
              <w:rPr>
                <w:color w:val="000000"/>
                <w:lang w:eastAsia="lt-LT"/>
              </w:rPr>
              <w:t xml:space="preserve"> k. pro </w:t>
            </w:r>
            <w:proofErr w:type="spellStart"/>
            <w:r w:rsidRPr="00304150">
              <w:rPr>
                <w:color w:val="000000"/>
                <w:lang w:eastAsia="lt-LT"/>
              </w:rPr>
              <w:t>sandeli</w:t>
            </w:r>
            <w:proofErr w:type="spellEnd"/>
            <w:r w:rsidRPr="00304150">
              <w:rPr>
                <w:color w:val="000000"/>
                <w:lang w:eastAsia="lt-LT"/>
              </w:rPr>
              <w:t xml:space="preserve"> </w:t>
            </w:r>
            <w:r w:rsidR="00304150">
              <w:rPr>
                <w:color w:val="000000"/>
                <w:lang w:eastAsia="lt-LT"/>
              </w:rPr>
              <w:t>į</w:t>
            </w:r>
            <w:r w:rsidRPr="00304150">
              <w:rPr>
                <w:color w:val="000000"/>
                <w:lang w:eastAsia="lt-LT"/>
              </w:rPr>
              <w:t xml:space="preserve"> </w:t>
            </w:r>
            <w:proofErr w:type="spellStart"/>
            <w:r w:rsidRPr="00304150">
              <w:rPr>
                <w:color w:val="000000"/>
                <w:lang w:eastAsia="lt-LT"/>
              </w:rPr>
              <w:t>lauko</w:t>
            </w:r>
            <w:proofErr w:type="spellEnd"/>
            <w:r w:rsidRPr="00304150">
              <w:rPr>
                <w:color w:val="000000"/>
                <w:lang w:eastAsia="lt-LT"/>
              </w:rPr>
              <w:t xml:space="preserve"> </w:t>
            </w:r>
            <w:proofErr w:type="spellStart"/>
            <w:r w:rsidRPr="00304150">
              <w:rPr>
                <w:color w:val="000000"/>
                <w:lang w:eastAsia="lt-LT"/>
              </w:rPr>
              <w:t>kelia</w:t>
            </w:r>
            <w:proofErr w:type="spellEnd"/>
          </w:p>
        </w:tc>
        <w:tc>
          <w:tcPr>
            <w:tcW w:w="992" w:type="dxa"/>
            <w:noWrap/>
          </w:tcPr>
          <w:p w14:paraId="0A1482CC" w14:textId="74AD11FE" w:rsidR="002C4EE0" w:rsidRPr="00304150" w:rsidRDefault="002C4EE0" w:rsidP="002C4EE0">
            <w:pPr>
              <w:jc w:val="center"/>
            </w:pPr>
            <w:r w:rsidRPr="00304150">
              <w:t>0,731</w:t>
            </w:r>
          </w:p>
        </w:tc>
        <w:tc>
          <w:tcPr>
            <w:tcW w:w="2059" w:type="dxa"/>
            <w:noWrap/>
          </w:tcPr>
          <w:p w14:paraId="4FEA934A" w14:textId="66D82922" w:rsidR="002C4EE0" w:rsidRPr="00304150" w:rsidRDefault="002C4EE0" w:rsidP="002C4EE0">
            <w:pPr>
              <w:jc w:val="center"/>
            </w:pPr>
            <w:r w:rsidRPr="00304150">
              <w:t>4400-6638-1837</w:t>
            </w:r>
          </w:p>
        </w:tc>
        <w:tc>
          <w:tcPr>
            <w:tcW w:w="1933" w:type="dxa"/>
            <w:vMerge/>
          </w:tcPr>
          <w:p w14:paraId="75216D26" w14:textId="44BD3F10" w:rsidR="002C4EE0" w:rsidRPr="00304150" w:rsidRDefault="002C4EE0" w:rsidP="002C4EE0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2C4EE0" w:rsidRPr="00304150" w14:paraId="6F0A4325" w14:textId="77777777" w:rsidTr="00B74DB4">
        <w:trPr>
          <w:trHeight w:val="255"/>
        </w:trPr>
        <w:tc>
          <w:tcPr>
            <w:tcW w:w="756" w:type="dxa"/>
            <w:noWrap/>
          </w:tcPr>
          <w:p w14:paraId="70285091" w14:textId="7D882E20" w:rsidR="002C4EE0" w:rsidRPr="00304150" w:rsidRDefault="002C4EE0" w:rsidP="002234CD">
            <w:pPr>
              <w:pStyle w:val="Sraopastraipa"/>
              <w:numPr>
                <w:ilvl w:val="0"/>
                <w:numId w:val="18"/>
              </w:numPr>
              <w:rPr>
                <w:lang w:val="lt-LT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7D119" w14:textId="259FE501" w:rsidR="002C4EE0" w:rsidRPr="00304150" w:rsidRDefault="002C4EE0" w:rsidP="002C4EE0">
            <w:pPr>
              <w:rPr>
                <w:color w:val="000000"/>
                <w:lang w:eastAsia="lt-LT"/>
              </w:rPr>
            </w:pPr>
            <w:r w:rsidRPr="00304150">
              <w:rPr>
                <w:color w:val="000000"/>
                <w:lang w:eastAsia="lt-LT"/>
              </w:rPr>
              <w:t>Dg-118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D80D4" w14:textId="3C11DD59" w:rsidR="002C4EE0" w:rsidRPr="00304150" w:rsidRDefault="002C4EE0" w:rsidP="002C4EE0">
            <w:pPr>
              <w:rPr>
                <w:color w:val="000000"/>
                <w:lang w:eastAsia="lt-LT"/>
              </w:rPr>
            </w:pPr>
            <w:r w:rsidRPr="00304150">
              <w:rPr>
                <w:color w:val="000000"/>
                <w:lang w:eastAsia="lt-LT"/>
              </w:rPr>
              <w:t xml:space="preserve">Upe </w:t>
            </w:r>
            <w:proofErr w:type="spellStart"/>
            <w:r w:rsidRPr="00304150">
              <w:rPr>
                <w:color w:val="000000"/>
                <w:lang w:eastAsia="lt-LT"/>
              </w:rPr>
              <w:t>Telš</w:t>
            </w:r>
            <w:r w:rsidR="005179B3" w:rsidRPr="00304150">
              <w:rPr>
                <w:color w:val="000000"/>
                <w:lang w:eastAsia="lt-LT"/>
              </w:rPr>
              <w:t>ė</w:t>
            </w:r>
            <w:proofErr w:type="spellEnd"/>
            <w:r w:rsidRPr="00304150">
              <w:rPr>
                <w:color w:val="000000"/>
                <w:lang w:eastAsia="lt-LT"/>
              </w:rPr>
              <w:t xml:space="preserve">-Kelias </w:t>
            </w:r>
            <w:r w:rsidR="00304150">
              <w:rPr>
                <w:color w:val="000000"/>
                <w:lang w:eastAsia="lt-LT"/>
              </w:rPr>
              <w:t>N</w:t>
            </w:r>
            <w:r w:rsidRPr="00304150">
              <w:rPr>
                <w:color w:val="000000"/>
                <w:lang w:eastAsia="lt-LT"/>
              </w:rPr>
              <w:t>r. 160</w:t>
            </w:r>
          </w:p>
        </w:tc>
        <w:tc>
          <w:tcPr>
            <w:tcW w:w="992" w:type="dxa"/>
            <w:noWrap/>
          </w:tcPr>
          <w:p w14:paraId="7B140932" w14:textId="61087120" w:rsidR="002C4EE0" w:rsidRPr="00304150" w:rsidRDefault="002C4EE0" w:rsidP="002C4EE0">
            <w:pPr>
              <w:jc w:val="center"/>
            </w:pPr>
            <w:r w:rsidRPr="00304150">
              <w:t>1,027</w:t>
            </w:r>
          </w:p>
        </w:tc>
        <w:tc>
          <w:tcPr>
            <w:tcW w:w="2059" w:type="dxa"/>
            <w:noWrap/>
          </w:tcPr>
          <w:p w14:paraId="4AB1CE9B" w14:textId="0F4FBB82" w:rsidR="002C4EE0" w:rsidRPr="00304150" w:rsidRDefault="002C4EE0" w:rsidP="002C4EE0">
            <w:pPr>
              <w:jc w:val="center"/>
            </w:pPr>
            <w:r w:rsidRPr="00304150">
              <w:t>4400-6638-1904</w:t>
            </w:r>
          </w:p>
        </w:tc>
        <w:tc>
          <w:tcPr>
            <w:tcW w:w="1933" w:type="dxa"/>
            <w:vMerge/>
          </w:tcPr>
          <w:p w14:paraId="224FEB80" w14:textId="0C13C04B" w:rsidR="002C4EE0" w:rsidRPr="00304150" w:rsidRDefault="002C4EE0" w:rsidP="002C4EE0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2C4EE0" w:rsidRPr="00304150" w14:paraId="3FD7E086" w14:textId="77777777" w:rsidTr="00B74DB4">
        <w:trPr>
          <w:trHeight w:val="255"/>
        </w:trPr>
        <w:tc>
          <w:tcPr>
            <w:tcW w:w="756" w:type="dxa"/>
            <w:noWrap/>
          </w:tcPr>
          <w:p w14:paraId="680A594B" w14:textId="2DFC5763" w:rsidR="002C4EE0" w:rsidRPr="00304150" w:rsidRDefault="002C4EE0" w:rsidP="002234CD">
            <w:pPr>
              <w:pStyle w:val="Sraopastraipa"/>
              <w:numPr>
                <w:ilvl w:val="0"/>
                <w:numId w:val="18"/>
              </w:numPr>
              <w:rPr>
                <w:lang w:val="lt-LT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08E66" w14:textId="2FD07EF6" w:rsidR="002C4EE0" w:rsidRPr="00304150" w:rsidRDefault="002C4EE0" w:rsidP="002C4EE0">
            <w:pPr>
              <w:rPr>
                <w:color w:val="000000"/>
                <w:lang w:eastAsia="lt-LT"/>
              </w:rPr>
            </w:pPr>
            <w:r w:rsidRPr="00304150">
              <w:rPr>
                <w:color w:val="000000"/>
                <w:lang w:eastAsia="lt-LT"/>
              </w:rPr>
              <w:t>Dg-122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3DE6F" w14:textId="2F5544D6" w:rsidR="002C4EE0" w:rsidRPr="00304150" w:rsidRDefault="002C4EE0" w:rsidP="002C4EE0">
            <w:pPr>
              <w:rPr>
                <w:color w:val="000000"/>
                <w:lang w:eastAsia="lt-LT"/>
              </w:rPr>
            </w:pPr>
            <w:r w:rsidRPr="00304150">
              <w:rPr>
                <w:color w:val="000000"/>
                <w:lang w:eastAsia="lt-LT"/>
              </w:rPr>
              <w:t xml:space="preserve">Kelias Nr. Dg-122- </w:t>
            </w:r>
            <w:proofErr w:type="spellStart"/>
            <w:r w:rsidRPr="00304150">
              <w:rPr>
                <w:color w:val="000000"/>
                <w:lang w:eastAsia="lt-LT"/>
              </w:rPr>
              <w:t>Žyd</w:t>
            </w:r>
            <w:r w:rsidR="00304150">
              <w:rPr>
                <w:color w:val="000000"/>
                <w:lang w:eastAsia="lt-LT"/>
              </w:rPr>
              <w:t>ų</w:t>
            </w:r>
            <w:proofErr w:type="spellEnd"/>
            <w:r w:rsidRPr="00304150">
              <w:rPr>
                <w:color w:val="000000"/>
                <w:lang w:eastAsia="lt-LT"/>
              </w:rPr>
              <w:t xml:space="preserve"> </w:t>
            </w:r>
            <w:proofErr w:type="spellStart"/>
            <w:r w:rsidRPr="00304150">
              <w:rPr>
                <w:color w:val="000000"/>
                <w:lang w:eastAsia="lt-LT"/>
              </w:rPr>
              <w:t>kapin</w:t>
            </w:r>
            <w:r w:rsidR="00304150">
              <w:rPr>
                <w:color w:val="000000"/>
                <w:lang w:eastAsia="lt-LT"/>
              </w:rPr>
              <w:t>ė</w:t>
            </w:r>
            <w:r w:rsidRPr="00304150">
              <w:rPr>
                <w:color w:val="000000"/>
                <w:lang w:eastAsia="lt-LT"/>
              </w:rPr>
              <w:t>s</w:t>
            </w:r>
            <w:proofErr w:type="spellEnd"/>
          </w:p>
        </w:tc>
        <w:tc>
          <w:tcPr>
            <w:tcW w:w="992" w:type="dxa"/>
            <w:noWrap/>
          </w:tcPr>
          <w:p w14:paraId="4EE91A12" w14:textId="164E6842" w:rsidR="002C4EE0" w:rsidRPr="00304150" w:rsidRDefault="002C4EE0" w:rsidP="002C4EE0">
            <w:pPr>
              <w:jc w:val="center"/>
            </w:pPr>
            <w:r w:rsidRPr="00304150">
              <w:t>0,159</w:t>
            </w:r>
          </w:p>
        </w:tc>
        <w:tc>
          <w:tcPr>
            <w:tcW w:w="2059" w:type="dxa"/>
            <w:noWrap/>
          </w:tcPr>
          <w:p w14:paraId="5F9A04E5" w14:textId="25906F99" w:rsidR="002C4EE0" w:rsidRPr="00304150" w:rsidRDefault="002C4EE0" w:rsidP="002C4EE0">
            <w:pPr>
              <w:jc w:val="center"/>
            </w:pPr>
            <w:r w:rsidRPr="00304150">
              <w:t>4400-6638-1980</w:t>
            </w:r>
          </w:p>
        </w:tc>
        <w:tc>
          <w:tcPr>
            <w:tcW w:w="1933" w:type="dxa"/>
            <w:vMerge/>
          </w:tcPr>
          <w:p w14:paraId="32BAB5A9" w14:textId="471C774F" w:rsidR="002C4EE0" w:rsidRPr="00304150" w:rsidRDefault="002C4EE0" w:rsidP="002C4EE0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2C4EE0" w:rsidRPr="00304150" w14:paraId="35806492" w14:textId="77777777" w:rsidTr="002B1365">
        <w:trPr>
          <w:trHeight w:val="255"/>
        </w:trPr>
        <w:tc>
          <w:tcPr>
            <w:tcW w:w="756" w:type="dxa"/>
            <w:noWrap/>
          </w:tcPr>
          <w:p w14:paraId="2EE4ACF5" w14:textId="5FCDC87D" w:rsidR="002C4EE0" w:rsidRPr="00304150" w:rsidRDefault="002C4EE0" w:rsidP="002234CD">
            <w:pPr>
              <w:pStyle w:val="Sraopastraipa"/>
              <w:numPr>
                <w:ilvl w:val="0"/>
                <w:numId w:val="18"/>
              </w:numPr>
              <w:rPr>
                <w:lang w:val="lt-LT"/>
              </w:rPr>
            </w:pPr>
            <w:bookmarkStart w:id="8" w:name="_Hlk146722033"/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C0DF8" w14:textId="66E1AF98" w:rsidR="002C4EE0" w:rsidRPr="00304150" w:rsidRDefault="002C4EE0" w:rsidP="002C4EE0">
            <w:pPr>
              <w:rPr>
                <w:color w:val="000000"/>
                <w:lang w:eastAsia="lt-LT"/>
              </w:rPr>
            </w:pPr>
            <w:r w:rsidRPr="00304150">
              <w:rPr>
                <w:color w:val="000000"/>
                <w:lang w:eastAsia="lt-LT"/>
              </w:rPr>
              <w:t>Dg-123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0AA33" w14:textId="174AF6B4" w:rsidR="002C4EE0" w:rsidRPr="00304150" w:rsidRDefault="002C4EE0" w:rsidP="002C4EE0">
            <w:pPr>
              <w:rPr>
                <w:color w:val="000000"/>
                <w:lang w:val="pt-PT" w:eastAsia="lt-LT"/>
              </w:rPr>
            </w:pPr>
            <w:r w:rsidRPr="00304150">
              <w:rPr>
                <w:color w:val="000000"/>
                <w:lang w:val="pt-PT" w:eastAsia="lt-LT"/>
              </w:rPr>
              <w:t>Kelias tarp Dg-62 ir Dg-16</w:t>
            </w:r>
          </w:p>
        </w:tc>
        <w:tc>
          <w:tcPr>
            <w:tcW w:w="992" w:type="dxa"/>
            <w:noWrap/>
          </w:tcPr>
          <w:p w14:paraId="5BCE4ED3" w14:textId="2F7A52D4" w:rsidR="002C4EE0" w:rsidRPr="00304150" w:rsidRDefault="002C4EE0" w:rsidP="002C4EE0">
            <w:pPr>
              <w:jc w:val="center"/>
              <w:rPr>
                <w:lang w:val="pt-PT"/>
              </w:rPr>
            </w:pPr>
            <w:r w:rsidRPr="00304150">
              <w:rPr>
                <w:lang w:val="pt-PT"/>
              </w:rPr>
              <w:t>0,560</w:t>
            </w:r>
          </w:p>
        </w:tc>
        <w:tc>
          <w:tcPr>
            <w:tcW w:w="2059" w:type="dxa"/>
            <w:noWrap/>
          </w:tcPr>
          <w:p w14:paraId="14B2EEDD" w14:textId="444E2AA6" w:rsidR="002C4EE0" w:rsidRPr="00304150" w:rsidRDefault="002C4EE0" w:rsidP="002C4EE0">
            <w:pPr>
              <w:jc w:val="center"/>
              <w:rPr>
                <w:lang w:val="pt-PT"/>
              </w:rPr>
            </w:pPr>
            <w:r w:rsidRPr="00304150">
              <w:rPr>
                <w:lang w:val="pt-PT"/>
              </w:rPr>
              <w:t>4400-6845-4279</w:t>
            </w:r>
          </w:p>
        </w:tc>
        <w:tc>
          <w:tcPr>
            <w:tcW w:w="1933" w:type="dxa"/>
            <w:vMerge/>
          </w:tcPr>
          <w:p w14:paraId="2F825194" w14:textId="3B68904E" w:rsidR="002C4EE0" w:rsidRPr="00304150" w:rsidRDefault="002C4EE0" w:rsidP="002C4EE0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2C4EE0" w:rsidRPr="00304150" w14:paraId="0891ACDB" w14:textId="77777777" w:rsidTr="00B74DB4">
        <w:trPr>
          <w:trHeight w:val="255"/>
        </w:trPr>
        <w:tc>
          <w:tcPr>
            <w:tcW w:w="756" w:type="dxa"/>
            <w:noWrap/>
          </w:tcPr>
          <w:p w14:paraId="27FC5016" w14:textId="7DA27332" w:rsidR="002C4EE0" w:rsidRPr="00304150" w:rsidRDefault="002C4EE0" w:rsidP="002234CD">
            <w:pPr>
              <w:pStyle w:val="Sraopastraipa"/>
              <w:numPr>
                <w:ilvl w:val="0"/>
                <w:numId w:val="18"/>
              </w:numPr>
              <w:rPr>
                <w:lang w:val="lt-LT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991145" w14:textId="7C78FDBC" w:rsidR="002C4EE0" w:rsidRPr="00304150" w:rsidRDefault="002C4EE0" w:rsidP="002C4EE0">
            <w:pPr>
              <w:rPr>
                <w:color w:val="000000"/>
                <w:lang w:val="pt-PT" w:eastAsia="lt-LT"/>
              </w:rPr>
            </w:pPr>
            <w:r w:rsidRPr="00304150">
              <w:rPr>
                <w:color w:val="000000"/>
                <w:lang w:val="pt-PT" w:eastAsia="lt-LT"/>
              </w:rPr>
              <w:t>DgD-016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383D2A" w14:textId="3A2D2C9F" w:rsidR="002C4EE0" w:rsidRPr="00304150" w:rsidRDefault="002C4EE0" w:rsidP="002C4EE0">
            <w:pPr>
              <w:rPr>
                <w:color w:val="000000"/>
                <w:lang w:val="pt-PT" w:eastAsia="lt-LT"/>
              </w:rPr>
            </w:pPr>
            <w:r w:rsidRPr="00304150">
              <w:rPr>
                <w:color w:val="000000"/>
                <w:lang w:val="pt-PT" w:eastAsia="lt-LT"/>
              </w:rPr>
              <w:t>Birik</w:t>
            </w:r>
            <w:r w:rsidR="005179B3" w:rsidRPr="00304150">
              <w:rPr>
                <w:color w:val="000000"/>
                <w:lang w:val="pt-PT" w:eastAsia="lt-LT"/>
              </w:rPr>
              <w:t>ų</w:t>
            </w:r>
            <w:r w:rsidRPr="00304150">
              <w:rPr>
                <w:color w:val="000000"/>
                <w:lang w:val="pt-PT" w:eastAsia="lt-LT"/>
              </w:rPr>
              <w:t xml:space="preserve"> k., Kantrimu g.</w:t>
            </w:r>
          </w:p>
        </w:tc>
        <w:tc>
          <w:tcPr>
            <w:tcW w:w="992" w:type="dxa"/>
            <w:noWrap/>
          </w:tcPr>
          <w:p w14:paraId="048F3779" w14:textId="060E4BF2" w:rsidR="002C4EE0" w:rsidRPr="00304150" w:rsidRDefault="002C4EE0" w:rsidP="002C4EE0">
            <w:pPr>
              <w:jc w:val="center"/>
              <w:rPr>
                <w:lang w:val="pt-PT"/>
              </w:rPr>
            </w:pPr>
            <w:r w:rsidRPr="00304150">
              <w:rPr>
                <w:lang w:val="pt-PT"/>
              </w:rPr>
              <w:t>0,684</w:t>
            </w:r>
          </w:p>
        </w:tc>
        <w:tc>
          <w:tcPr>
            <w:tcW w:w="2059" w:type="dxa"/>
            <w:noWrap/>
          </w:tcPr>
          <w:p w14:paraId="054FCDD0" w14:textId="402BA7AC" w:rsidR="002C4EE0" w:rsidRPr="00304150" w:rsidRDefault="002C4EE0" w:rsidP="002C4EE0">
            <w:pPr>
              <w:jc w:val="center"/>
              <w:rPr>
                <w:lang w:val="pt-PT"/>
              </w:rPr>
            </w:pPr>
            <w:r w:rsidRPr="00304150">
              <w:t>4400-6638-1772</w:t>
            </w:r>
          </w:p>
        </w:tc>
        <w:tc>
          <w:tcPr>
            <w:tcW w:w="1933" w:type="dxa"/>
            <w:vMerge/>
          </w:tcPr>
          <w:p w14:paraId="61976885" w14:textId="77777777" w:rsidR="002C4EE0" w:rsidRPr="00304150" w:rsidRDefault="002C4EE0" w:rsidP="002C4EE0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bookmarkEnd w:id="8"/>
      <w:tr w:rsidR="00304150" w:rsidRPr="00304150" w14:paraId="56CB0127" w14:textId="77777777" w:rsidTr="002E3158">
        <w:trPr>
          <w:trHeight w:val="255"/>
        </w:trPr>
        <w:tc>
          <w:tcPr>
            <w:tcW w:w="756" w:type="dxa"/>
            <w:noWrap/>
          </w:tcPr>
          <w:p w14:paraId="2953BBD1" w14:textId="07DBF908" w:rsidR="00304150" w:rsidRPr="00304150" w:rsidRDefault="00304150" w:rsidP="00304150">
            <w:pPr>
              <w:pStyle w:val="Sraopastraipa"/>
              <w:numPr>
                <w:ilvl w:val="0"/>
                <w:numId w:val="18"/>
              </w:numPr>
              <w:rPr>
                <w:lang w:val="lt-LT"/>
              </w:rPr>
            </w:pPr>
          </w:p>
        </w:tc>
        <w:tc>
          <w:tcPr>
            <w:tcW w:w="1268" w:type="dxa"/>
            <w:noWrap/>
          </w:tcPr>
          <w:p w14:paraId="0C591167" w14:textId="3B94FC6A" w:rsidR="00304150" w:rsidRPr="00304150" w:rsidRDefault="00304150" w:rsidP="00304150">
            <w:pPr>
              <w:rPr>
                <w:color w:val="000000"/>
                <w:lang w:val="pt-PT" w:eastAsia="lt-LT"/>
              </w:rPr>
            </w:pPr>
            <w:r w:rsidRPr="00304150">
              <w:rPr>
                <w:color w:val="000000"/>
                <w:lang w:val="pt-PT" w:eastAsia="lt-LT"/>
              </w:rPr>
              <w:t>Rš-6</w:t>
            </w:r>
          </w:p>
        </w:tc>
        <w:tc>
          <w:tcPr>
            <w:tcW w:w="2485" w:type="dxa"/>
            <w:noWrap/>
          </w:tcPr>
          <w:p w14:paraId="4FFD530A" w14:textId="07A4A63F" w:rsidR="00304150" w:rsidRPr="00304150" w:rsidRDefault="00304150" w:rsidP="00304150">
            <w:pPr>
              <w:rPr>
                <w:color w:val="000000"/>
                <w:lang w:val="pt-PT" w:eastAsia="lt-LT"/>
              </w:rPr>
            </w:pPr>
            <w:r w:rsidRPr="00304150">
              <w:rPr>
                <w:color w:val="000000"/>
                <w:lang w:val="pt-PT" w:eastAsia="lt-LT"/>
              </w:rPr>
              <w:t>Kanalas- Raini</w:t>
            </w:r>
            <w:r w:rsidR="00C07E03">
              <w:rPr>
                <w:color w:val="000000"/>
                <w:lang w:val="pt-PT" w:eastAsia="lt-LT"/>
              </w:rPr>
              <w:t>ų</w:t>
            </w:r>
            <w:r w:rsidRPr="00304150">
              <w:rPr>
                <w:color w:val="000000"/>
                <w:lang w:val="pt-PT" w:eastAsia="lt-LT"/>
              </w:rPr>
              <w:t xml:space="preserve"> g.</w:t>
            </w:r>
          </w:p>
        </w:tc>
        <w:tc>
          <w:tcPr>
            <w:tcW w:w="992" w:type="dxa"/>
            <w:noWrap/>
          </w:tcPr>
          <w:p w14:paraId="4467906E" w14:textId="032A87FD" w:rsidR="00304150" w:rsidRPr="00304150" w:rsidRDefault="00304150" w:rsidP="00304150">
            <w:pPr>
              <w:jc w:val="center"/>
              <w:rPr>
                <w:lang w:val="pt-PT"/>
              </w:rPr>
            </w:pPr>
            <w:r w:rsidRPr="00304150">
              <w:rPr>
                <w:lang w:val="lt-LT"/>
              </w:rPr>
              <w:t>0,380</w:t>
            </w:r>
          </w:p>
        </w:tc>
        <w:tc>
          <w:tcPr>
            <w:tcW w:w="2059" w:type="dxa"/>
            <w:noWrap/>
          </w:tcPr>
          <w:p w14:paraId="541CB815" w14:textId="11AFB4FA" w:rsidR="00304150" w:rsidRPr="00304150" w:rsidRDefault="00304150" w:rsidP="00304150">
            <w:pPr>
              <w:jc w:val="center"/>
              <w:rPr>
                <w:lang w:val="pt-PT"/>
              </w:rPr>
            </w:pPr>
            <w:r w:rsidRPr="00304150">
              <w:rPr>
                <w:lang w:val="lt-LT"/>
              </w:rPr>
              <w:t>4400-6638-1772</w:t>
            </w:r>
          </w:p>
        </w:tc>
        <w:tc>
          <w:tcPr>
            <w:tcW w:w="1933" w:type="dxa"/>
            <w:vMerge/>
          </w:tcPr>
          <w:p w14:paraId="6CCEDB96" w14:textId="77777777" w:rsidR="00304150" w:rsidRPr="00304150" w:rsidRDefault="00304150" w:rsidP="00304150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304150" w:rsidRPr="00304150" w14:paraId="4862CD34" w14:textId="77777777" w:rsidTr="00D60837">
        <w:trPr>
          <w:trHeight w:val="255"/>
        </w:trPr>
        <w:tc>
          <w:tcPr>
            <w:tcW w:w="756" w:type="dxa"/>
            <w:noWrap/>
          </w:tcPr>
          <w:p w14:paraId="13705A1A" w14:textId="5555CB67" w:rsidR="00304150" w:rsidRPr="00304150" w:rsidRDefault="00304150" w:rsidP="00304150">
            <w:pPr>
              <w:pStyle w:val="Sraopastraipa"/>
              <w:numPr>
                <w:ilvl w:val="0"/>
                <w:numId w:val="18"/>
              </w:numPr>
              <w:rPr>
                <w:lang w:val="lt-LT"/>
              </w:rPr>
            </w:pPr>
          </w:p>
        </w:tc>
        <w:tc>
          <w:tcPr>
            <w:tcW w:w="1268" w:type="dxa"/>
            <w:noWrap/>
          </w:tcPr>
          <w:p w14:paraId="583D4334" w14:textId="1CBE99EA" w:rsidR="00304150" w:rsidRPr="00304150" w:rsidRDefault="00304150" w:rsidP="00304150">
            <w:pPr>
              <w:rPr>
                <w:color w:val="000000"/>
                <w:lang w:val="pt-PT" w:eastAsia="lt-LT"/>
              </w:rPr>
            </w:pPr>
            <w:r w:rsidRPr="00304150">
              <w:rPr>
                <w:color w:val="000000"/>
                <w:lang w:val="pt-PT" w:eastAsia="lt-LT"/>
              </w:rPr>
              <w:t>Rš-7</w:t>
            </w:r>
          </w:p>
        </w:tc>
        <w:tc>
          <w:tcPr>
            <w:tcW w:w="2485" w:type="dxa"/>
            <w:noWrap/>
          </w:tcPr>
          <w:p w14:paraId="4147FEBA" w14:textId="57236E3D" w:rsidR="00304150" w:rsidRPr="00304150" w:rsidRDefault="00304150" w:rsidP="00304150">
            <w:pPr>
              <w:rPr>
                <w:color w:val="000000"/>
                <w:lang w:val="pt-PT" w:eastAsia="lt-LT"/>
              </w:rPr>
            </w:pPr>
            <w:r w:rsidRPr="00304150">
              <w:rPr>
                <w:color w:val="000000"/>
                <w:lang w:val="pt-PT" w:eastAsia="lt-LT"/>
              </w:rPr>
              <w:t>Kelio atšaka ties kanalu</w:t>
            </w:r>
          </w:p>
        </w:tc>
        <w:tc>
          <w:tcPr>
            <w:tcW w:w="992" w:type="dxa"/>
            <w:noWrap/>
          </w:tcPr>
          <w:p w14:paraId="02040170" w14:textId="0548F7E6" w:rsidR="00304150" w:rsidRPr="00304150" w:rsidRDefault="00304150" w:rsidP="00304150">
            <w:pPr>
              <w:jc w:val="center"/>
              <w:rPr>
                <w:lang w:val="lt-LT"/>
              </w:rPr>
            </w:pPr>
            <w:r w:rsidRPr="00304150">
              <w:rPr>
                <w:lang w:val="pt-PT"/>
              </w:rPr>
              <w:t>0,477</w:t>
            </w:r>
          </w:p>
        </w:tc>
        <w:tc>
          <w:tcPr>
            <w:tcW w:w="2059" w:type="dxa"/>
            <w:noWrap/>
          </w:tcPr>
          <w:p w14:paraId="6EB7CD52" w14:textId="5B5AEEF2" w:rsidR="00304150" w:rsidRPr="00304150" w:rsidRDefault="00304150" w:rsidP="00304150">
            <w:pPr>
              <w:jc w:val="center"/>
              <w:rPr>
                <w:lang w:val="lt-LT"/>
              </w:rPr>
            </w:pPr>
            <w:r w:rsidRPr="00304150">
              <w:rPr>
                <w:lang w:val="lt-LT"/>
              </w:rPr>
              <w:t>4400-6845-4346</w:t>
            </w:r>
          </w:p>
        </w:tc>
        <w:tc>
          <w:tcPr>
            <w:tcW w:w="1933" w:type="dxa"/>
          </w:tcPr>
          <w:p w14:paraId="1C4CC65E" w14:textId="0D0670CF" w:rsidR="00304150" w:rsidRPr="00304150" w:rsidRDefault="00304150" w:rsidP="00304150">
            <w:pPr>
              <w:tabs>
                <w:tab w:val="left" w:pos="851"/>
                <w:tab w:val="center" w:pos="4153"/>
                <w:tab w:val="right" w:pos="8306"/>
              </w:tabs>
              <w:rPr>
                <w:lang w:val="lt-LT"/>
              </w:rPr>
            </w:pPr>
          </w:p>
        </w:tc>
      </w:tr>
      <w:tr w:rsidR="00304150" w:rsidRPr="00304150" w14:paraId="2EB10BC7" w14:textId="77777777" w:rsidTr="00B74DB4">
        <w:trPr>
          <w:trHeight w:val="255"/>
        </w:trPr>
        <w:tc>
          <w:tcPr>
            <w:tcW w:w="756" w:type="dxa"/>
            <w:noWrap/>
          </w:tcPr>
          <w:p w14:paraId="7A8B49F2" w14:textId="39E74831" w:rsidR="00304150" w:rsidRPr="00304150" w:rsidRDefault="00304150" w:rsidP="00304150">
            <w:pPr>
              <w:pStyle w:val="Sraopastraipa"/>
              <w:numPr>
                <w:ilvl w:val="0"/>
                <w:numId w:val="18"/>
              </w:numPr>
              <w:rPr>
                <w:lang w:val="lt-LT"/>
              </w:rPr>
            </w:pPr>
          </w:p>
        </w:tc>
        <w:tc>
          <w:tcPr>
            <w:tcW w:w="1268" w:type="dxa"/>
            <w:noWrap/>
          </w:tcPr>
          <w:p w14:paraId="4CA0B230" w14:textId="4A8DA330" w:rsidR="00304150" w:rsidRPr="00304150" w:rsidRDefault="00304150" w:rsidP="00304150">
            <w:pPr>
              <w:rPr>
                <w:color w:val="000000"/>
                <w:lang w:val="pt-PT" w:eastAsia="lt-LT"/>
              </w:rPr>
            </w:pPr>
            <w:r w:rsidRPr="00304150">
              <w:rPr>
                <w:color w:val="000000"/>
                <w:lang w:val="pt-PT" w:eastAsia="lt-LT"/>
              </w:rPr>
              <w:t>Rš-8</w:t>
            </w:r>
          </w:p>
        </w:tc>
        <w:tc>
          <w:tcPr>
            <w:tcW w:w="2485" w:type="dxa"/>
            <w:noWrap/>
          </w:tcPr>
          <w:p w14:paraId="4BE0BD38" w14:textId="234F7719" w:rsidR="00304150" w:rsidRPr="00304150" w:rsidRDefault="00304150" w:rsidP="00304150">
            <w:pPr>
              <w:rPr>
                <w:color w:val="000000"/>
                <w:lang w:val="pt-PT" w:eastAsia="lt-LT"/>
              </w:rPr>
            </w:pPr>
            <w:r w:rsidRPr="00304150">
              <w:rPr>
                <w:color w:val="000000"/>
                <w:lang w:val="pt-PT" w:eastAsia="lt-LT"/>
              </w:rPr>
              <w:t>Nuo Judros g.- Judr</w:t>
            </w:r>
            <w:r w:rsidR="00C07E03">
              <w:rPr>
                <w:color w:val="000000"/>
                <w:lang w:val="pt-PT" w:eastAsia="lt-LT"/>
              </w:rPr>
              <w:t>ė</w:t>
            </w:r>
            <w:r w:rsidRPr="00304150">
              <w:rPr>
                <w:color w:val="000000"/>
                <w:lang w:val="pt-PT" w:eastAsia="lt-LT"/>
              </w:rPr>
              <w:t>nai</w:t>
            </w:r>
          </w:p>
        </w:tc>
        <w:tc>
          <w:tcPr>
            <w:tcW w:w="992" w:type="dxa"/>
            <w:noWrap/>
          </w:tcPr>
          <w:p w14:paraId="07C7E8C3" w14:textId="23BB41E3" w:rsidR="00304150" w:rsidRPr="00304150" w:rsidRDefault="00304150" w:rsidP="00304150">
            <w:pPr>
              <w:jc w:val="center"/>
              <w:rPr>
                <w:lang w:val="pt-PT"/>
              </w:rPr>
            </w:pPr>
            <w:r w:rsidRPr="00304150">
              <w:rPr>
                <w:lang w:val="pt-PT"/>
              </w:rPr>
              <w:t>0,356</w:t>
            </w:r>
          </w:p>
        </w:tc>
        <w:tc>
          <w:tcPr>
            <w:tcW w:w="2059" w:type="dxa"/>
            <w:noWrap/>
          </w:tcPr>
          <w:p w14:paraId="1B392508" w14:textId="61DB7023" w:rsidR="00304150" w:rsidRPr="00304150" w:rsidRDefault="00304150" w:rsidP="00304150">
            <w:pPr>
              <w:jc w:val="center"/>
              <w:rPr>
                <w:lang w:val="lt-LT"/>
              </w:rPr>
            </w:pPr>
            <w:r w:rsidRPr="00304150">
              <w:rPr>
                <w:lang w:val="lt-LT"/>
              </w:rPr>
              <w:t>4400-6845-4368</w:t>
            </w:r>
          </w:p>
        </w:tc>
        <w:tc>
          <w:tcPr>
            <w:tcW w:w="1933" w:type="dxa"/>
          </w:tcPr>
          <w:p w14:paraId="7A4E737A" w14:textId="31C6E887" w:rsidR="00304150" w:rsidRPr="00304150" w:rsidRDefault="00304150" w:rsidP="00304150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304150" w:rsidRPr="00304150" w14:paraId="409CFE39" w14:textId="77777777" w:rsidTr="00B74DB4">
        <w:trPr>
          <w:trHeight w:val="255"/>
        </w:trPr>
        <w:tc>
          <w:tcPr>
            <w:tcW w:w="756" w:type="dxa"/>
            <w:noWrap/>
          </w:tcPr>
          <w:p w14:paraId="423C2971" w14:textId="77777777" w:rsidR="00304150" w:rsidRPr="00304150" w:rsidRDefault="00304150" w:rsidP="00304150">
            <w:pPr>
              <w:pStyle w:val="Sraopastraipa"/>
              <w:numPr>
                <w:ilvl w:val="0"/>
                <w:numId w:val="18"/>
              </w:numPr>
              <w:rPr>
                <w:lang w:val="lt-LT"/>
              </w:rPr>
            </w:pPr>
          </w:p>
        </w:tc>
        <w:tc>
          <w:tcPr>
            <w:tcW w:w="1268" w:type="dxa"/>
            <w:noWrap/>
          </w:tcPr>
          <w:p w14:paraId="190EAEA4" w14:textId="3A69E447" w:rsidR="00304150" w:rsidRPr="00304150" w:rsidRDefault="00304150" w:rsidP="00304150">
            <w:pPr>
              <w:rPr>
                <w:color w:val="000000"/>
                <w:lang w:val="pt-PT" w:eastAsia="lt-LT"/>
              </w:rPr>
            </w:pPr>
            <w:r w:rsidRPr="00304150">
              <w:rPr>
                <w:color w:val="000000"/>
                <w:lang w:val="pt-PT" w:eastAsia="lt-LT"/>
              </w:rPr>
              <w:t>Rš-9</w:t>
            </w:r>
          </w:p>
        </w:tc>
        <w:tc>
          <w:tcPr>
            <w:tcW w:w="2485" w:type="dxa"/>
            <w:noWrap/>
          </w:tcPr>
          <w:p w14:paraId="634E9434" w14:textId="0B675169" w:rsidR="00304150" w:rsidRPr="00304150" w:rsidRDefault="00304150" w:rsidP="00304150">
            <w:pPr>
              <w:rPr>
                <w:color w:val="000000"/>
                <w:lang w:val="pt-PT" w:eastAsia="lt-LT"/>
              </w:rPr>
            </w:pPr>
            <w:r w:rsidRPr="00304150">
              <w:rPr>
                <w:color w:val="000000"/>
                <w:lang w:val="pt-PT" w:eastAsia="lt-LT"/>
              </w:rPr>
              <w:t>Nuo upes Judra iki Šventorkalnio g.</w:t>
            </w:r>
          </w:p>
        </w:tc>
        <w:tc>
          <w:tcPr>
            <w:tcW w:w="992" w:type="dxa"/>
            <w:noWrap/>
          </w:tcPr>
          <w:p w14:paraId="58988BCB" w14:textId="15AAE5EA" w:rsidR="00304150" w:rsidRPr="00304150" w:rsidRDefault="00304150" w:rsidP="00304150">
            <w:pPr>
              <w:jc w:val="center"/>
              <w:rPr>
                <w:lang w:val="pt-PT"/>
              </w:rPr>
            </w:pPr>
            <w:r w:rsidRPr="00304150">
              <w:rPr>
                <w:lang w:val="pt-PT"/>
              </w:rPr>
              <w:t>1,375</w:t>
            </w:r>
          </w:p>
        </w:tc>
        <w:tc>
          <w:tcPr>
            <w:tcW w:w="2059" w:type="dxa"/>
            <w:noWrap/>
          </w:tcPr>
          <w:p w14:paraId="6F37E314" w14:textId="58430165" w:rsidR="00304150" w:rsidRPr="00304150" w:rsidRDefault="00304150" w:rsidP="00304150">
            <w:pPr>
              <w:jc w:val="center"/>
              <w:rPr>
                <w:lang w:val="lt-LT"/>
              </w:rPr>
            </w:pPr>
            <w:r w:rsidRPr="00304150">
              <w:rPr>
                <w:lang w:val="lt-LT"/>
              </w:rPr>
              <w:t>4400-6845-4380</w:t>
            </w:r>
          </w:p>
        </w:tc>
        <w:tc>
          <w:tcPr>
            <w:tcW w:w="1933" w:type="dxa"/>
          </w:tcPr>
          <w:p w14:paraId="4E0F6B87" w14:textId="77777777" w:rsidR="00304150" w:rsidRPr="00304150" w:rsidRDefault="00304150" w:rsidP="00304150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304150" w:rsidRPr="00304150" w14:paraId="75BDB394" w14:textId="77777777" w:rsidTr="00B74DB4">
        <w:trPr>
          <w:trHeight w:val="255"/>
        </w:trPr>
        <w:tc>
          <w:tcPr>
            <w:tcW w:w="756" w:type="dxa"/>
            <w:noWrap/>
          </w:tcPr>
          <w:p w14:paraId="2F862456" w14:textId="77777777" w:rsidR="00304150" w:rsidRPr="00304150" w:rsidRDefault="00304150" w:rsidP="00304150">
            <w:pPr>
              <w:pStyle w:val="Sraopastraipa"/>
              <w:numPr>
                <w:ilvl w:val="0"/>
                <w:numId w:val="18"/>
              </w:numPr>
              <w:rPr>
                <w:lang w:val="lt-LT"/>
              </w:rPr>
            </w:pPr>
          </w:p>
        </w:tc>
        <w:tc>
          <w:tcPr>
            <w:tcW w:w="1268" w:type="dxa"/>
            <w:noWrap/>
          </w:tcPr>
          <w:p w14:paraId="482CB5A8" w14:textId="1D997329" w:rsidR="00304150" w:rsidRPr="00304150" w:rsidRDefault="00304150" w:rsidP="00304150">
            <w:pPr>
              <w:rPr>
                <w:color w:val="000000"/>
                <w:lang w:val="pt-PT" w:eastAsia="lt-LT"/>
              </w:rPr>
            </w:pPr>
            <w:r w:rsidRPr="00304150">
              <w:rPr>
                <w:color w:val="000000"/>
                <w:lang w:val="pt-PT" w:eastAsia="lt-LT"/>
              </w:rPr>
              <w:t>Rš-10</w:t>
            </w:r>
          </w:p>
        </w:tc>
        <w:tc>
          <w:tcPr>
            <w:tcW w:w="2485" w:type="dxa"/>
            <w:noWrap/>
          </w:tcPr>
          <w:p w14:paraId="7641D3A2" w14:textId="22E39BDA" w:rsidR="00304150" w:rsidRPr="00304150" w:rsidRDefault="00304150" w:rsidP="00304150">
            <w:pPr>
              <w:rPr>
                <w:color w:val="000000"/>
                <w:lang w:val="pt-PT" w:eastAsia="lt-LT"/>
              </w:rPr>
            </w:pPr>
            <w:r w:rsidRPr="00304150">
              <w:rPr>
                <w:color w:val="000000"/>
                <w:lang w:val="pt-PT" w:eastAsia="lt-LT"/>
              </w:rPr>
              <w:t>Nuo Šventorkalio g. iki miško Grimala</w:t>
            </w:r>
          </w:p>
        </w:tc>
        <w:tc>
          <w:tcPr>
            <w:tcW w:w="992" w:type="dxa"/>
            <w:noWrap/>
          </w:tcPr>
          <w:p w14:paraId="5660D361" w14:textId="10DEB744" w:rsidR="00304150" w:rsidRPr="00304150" w:rsidRDefault="00304150" w:rsidP="00304150">
            <w:pPr>
              <w:jc w:val="center"/>
              <w:rPr>
                <w:lang w:val="pt-PT"/>
              </w:rPr>
            </w:pPr>
            <w:r w:rsidRPr="00304150">
              <w:rPr>
                <w:lang w:val="pt-PT"/>
              </w:rPr>
              <w:t>0,801</w:t>
            </w:r>
          </w:p>
        </w:tc>
        <w:tc>
          <w:tcPr>
            <w:tcW w:w="2059" w:type="dxa"/>
            <w:noWrap/>
          </w:tcPr>
          <w:p w14:paraId="5B9A0EDF" w14:textId="4B29609A" w:rsidR="00304150" w:rsidRPr="00304150" w:rsidRDefault="00304150" w:rsidP="00304150">
            <w:pPr>
              <w:jc w:val="center"/>
              <w:rPr>
                <w:lang w:val="lt-LT"/>
              </w:rPr>
            </w:pPr>
            <w:r w:rsidRPr="00304150">
              <w:rPr>
                <w:lang w:val="lt-LT"/>
              </w:rPr>
              <w:t>4400-6876-9537</w:t>
            </w:r>
          </w:p>
        </w:tc>
        <w:tc>
          <w:tcPr>
            <w:tcW w:w="1933" w:type="dxa"/>
          </w:tcPr>
          <w:p w14:paraId="40396AA9" w14:textId="77777777" w:rsidR="00304150" w:rsidRPr="00304150" w:rsidRDefault="00304150" w:rsidP="00304150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304150" w:rsidRPr="00304150" w14:paraId="604B488D" w14:textId="77777777" w:rsidTr="00B74DB4">
        <w:trPr>
          <w:trHeight w:val="255"/>
        </w:trPr>
        <w:tc>
          <w:tcPr>
            <w:tcW w:w="756" w:type="dxa"/>
            <w:noWrap/>
          </w:tcPr>
          <w:p w14:paraId="47203EDE" w14:textId="77777777" w:rsidR="00304150" w:rsidRPr="00304150" w:rsidRDefault="00304150" w:rsidP="00304150">
            <w:pPr>
              <w:pStyle w:val="Sraopastraipa"/>
              <w:numPr>
                <w:ilvl w:val="0"/>
                <w:numId w:val="18"/>
              </w:numPr>
              <w:rPr>
                <w:lang w:val="lt-LT"/>
              </w:rPr>
            </w:pPr>
          </w:p>
        </w:tc>
        <w:tc>
          <w:tcPr>
            <w:tcW w:w="1268" w:type="dxa"/>
            <w:noWrap/>
          </w:tcPr>
          <w:p w14:paraId="3B18A96F" w14:textId="0D6BD6EE" w:rsidR="00304150" w:rsidRPr="00304150" w:rsidRDefault="00304150" w:rsidP="00304150">
            <w:pPr>
              <w:rPr>
                <w:color w:val="000000"/>
                <w:lang w:val="pt-PT" w:eastAsia="lt-LT"/>
              </w:rPr>
            </w:pPr>
            <w:r w:rsidRPr="00304150">
              <w:rPr>
                <w:color w:val="000000"/>
                <w:lang w:val="pt-PT" w:eastAsia="lt-LT"/>
              </w:rPr>
              <w:t>Rš-11</w:t>
            </w:r>
          </w:p>
        </w:tc>
        <w:tc>
          <w:tcPr>
            <w:tcW w:w="2485" w:type="dxa"/>
            <w:noWrap/>
          </w:tcPr>
          <w:p w14:paraId="3C28D88C" w14:textId="120CED2C" w:rsidR="00304150" w:rsidRPr="00304150" w:rsidRDefault="00304150" w:rsidP="00304150">
            <w:pPr>
              <w:rPr>
                <w:color w:val="000000"/>
                <w:lang w:val="pt-PT" w:eastAsia="lt-LT"/>
              </w:rPr>
            </w:pPr>
            <w:r w:rsidRPr="00304150">
              <w:rPr>
                <w:color w:val="000000"/>
                <w:lang w:val="pt-PT" w:eastAsia="lt-LT"/>
              </w:rPr>
              <w:t>Nuo Smardupio g. iki Kr</w:t>
            </w:r>
            <w:r w:rsidR="00C07E03">
              <w:rPr>
                <w:color w:val="000000"/>
                <w:lang w:val="pt-PT" w:eastAsia="lt-LT"/>
              </w:rPr>
              <w:t>ė</w:t>
            </w:r>
            <w:r w:rsidRPr="00304150">
              <w:rPr>
                <w:color w:val="000000"/>
                <w:lang w:val="pt-PT" w:eastAsia="lt-LT"/>
              </w:rPr>
              <w:t>pštai</w:t>
            </w:r>
          </w:p>
        </w:tc>
        <w:tc>
          <w:tcPr>
            <w:tcW w:w="992" w:type="dxa"/>
            <w:noWrap/>
          </w:tcPr>
          <w:p w14:paraId="060848CE" w14:textId="79EBFB59" w:rsidR="00304150" w:rsidRPr="00304150" w:rsidRDefault="00304150" w:rsidP="00304150">
            <w:pPr>
              <w:jc w:val="center"/>
              <w:rPr>
                <w:lang w:val="pt-PT"/>
              </w:rPr>
            </w:pPr>
            <w:r w:rsidRPr="00304150">
              <w:rPr>
                <w:lang w:val="pt-PT"/>
              </w:rPr>
              <w:t>0,412</w:t>
            </w:r>
          </w:p>
        </w:tc>
        <w:tc>
          <w:tcPr>
            <w:tcW w:w="2059" w:type="dxa"/>
            <w:noWrap/>
          </w:tcPr>
          <w:p w14:paraId="06DDC76E" w14:textId="6D168156" w:rsidR="00304150" w:rsidRPr="00304150" w:rsidRDefault="00304150" w:rsidP="00304150">
            <w:pPr>
              <w:jc w:val="center"/>
              <w:rPr>
                <w:lang w:val="lt-LT"/>
              </w:rPr>
            </w:pPr>
            <w:r w:rsidRPr="00304150">
              <w:rPr>
                <w:lang w:val="lt-LT"/>
              </w:rPr>
              <w:t>4400-6845-4394</w:t>
            </w:r>
          </w:p>
        </w:tc>
        <w:tc>
          <w:tcPr>
            <w:tcW w:w="1933" w:type="dxa"/>
          </w:tcPr>
          <w:p w14:paraId="05386A1B" w14:textId="77777777" w:rsidR="00304150" w:rsidRPr="00304150" w:rsidRDefault="00304150" w:rsidP="00304150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304150" w:rsidRPr="00304150" w14:paraId="397E7ADB" w14:textId="77777777" w:rsidTr="00B74DB4">
        <w:trPr>
          <w:trHeight w:val="255"/>
        </w:trPr>
        <w:tc>
          <w:tcPr>
            <w:tcW w:w="756" w:type="dxa"/>
            <w:noWrap/>
          </w:tcPr>
          <w:p w14:paraId="31454F08" w14:textId="77777777" w:rsidR="00304150" w:rsidRPr="00304150" w:rsidRDefault="00304150" w:rsidP="00304150">
            <w:pPr>
              <w:pStyle w:val="Sraopastraipa"/>
              <w:numPr>
                <w:ilvl w:val="0"/>
                <w:numId w:val="18"/>
              </w:numPr>
              <w:rPr>
                <w:lang w:val="lt-LT"/>
              </w:rPr>
            </w:pPr>
          </w:p>
        </w:tc>
        <w:tc>
          <w:tcPr>
            <w:tcW w:w="1268" w:type="dxa"/>
            <w:noWrap/>
          </w:tcPr>
          <w:p w14:paraId="4AF5A54C" w14:textId="136CB1C3" w:rsidR="00304150" w:rsidRPr="00304150" w:rsidRDefault="00304150" w:rsidP="00304150">
            <w:pPr>
              <w:rPr>
                <w:color w:val="000000"/>
                <w:lang w:val="pt-PT" w:eastAsia="lt-LT"/>
              </w:rPr>
            </w:pPr>
            <w:r w:rsidRPr="00304150">
              <w:rPr>
                <w:color w:val="000000"/>
                <w:lang w:val="pt-PT" w:eastAsia="lt-LT"/>
              </w:rPr>
              <w:t>Rš-14</w:t>
            </w:r>
          </w:p>
        </w:tc>
        <w:tc>
          <w:tcPr>
            <w:tcW w:w="2485" w:type="dxa"/>
            <w:noWrap/>
          </w:tcPr>
          <w:p w14:paraId="4CD321B6" w14:textId="57C69B86" w:rsidR="00304150" w:rsidRPr="00304150" w:rsidRDefault="00304150" w:rsidP="00304150">
            <w:pPr>
              <w:rPr>
                <w:color w:val="000000"/>
                <w:lang w:val="pt-PT" w:eastAsia="lt-LT"/>
              </w:rPr>
            </w:pPr>
            <w:r w:rsidRPr="00304150">
              <w:rPr>
                <w:color w:val="000000"/>
                <w:lang w:val="pt-PT" w:eastAsia="lt-LT"/>
              </w:rPr>
              <w:t>Kelio atšaka i Kr</w:t>
            </w:r>
            <w:r w:rsidR="00C07E03">
              <w:rPr>
                <w:color w:val="000000"/>
                <w:lang w:val="pt-PT" w:eastAsia="lt-LT"/>
              </w:rPr>
              <w:t>ė</w:t>
            </w:r>
            <w:r w:rsidRPr="00304150">
              <w:rPr>
                <w:color w:val="000000"/>
                <w:lang w:val="pt-PT" w:eastAsia="lt-LT"/>
              </w:rPr>
              <w:t>pštus</w:t>
            </w:r>
          </w:p>
        </w:tc>
        <w:tc>
          <w:tcPr>
            <w:tcW w:w="992" w:type="dxa"/>
            <w:noWrap/>
          </w:tcPr>
          <w:p w14:paraId="5AC1196F" w14:textId="41739DAF" w:rsidR="00304150" w:rsidRPr="00304150" w:rsidRDefault="00304150" w:rsidP="00304150">
            <w:pPr>
              <w:jc w:val="center"/>
              <w:rPr>
                <w:lang w:val="pt-PT"/>
              </w:rPr>
            </w:pPr>
            <w:r w:rsidRPr="00304150">
              <w:rPr>
                <w:lang w:val="pt-PT"/>
              </w:rPr>
              <w:t>0,465</w:t>
            </w:r>
          </w:p>
        </w:tc>
        <w:tc>
          <w:tcPr>
            <w:tcW w:w="2059" w:type="dxa"/>
            <w:noWrap/>
          </w:tcPr>
          <w:p w14:paraId="3CF99AC1" w14:textId="0B750FFB" w:rsidR="00304150" w:rsidRPr="00304150" w:rsidRDefault="00304150" w:rsidP="00304150">
            <w:pPr>
              <w:jc w:val="center"/>
              <w:rPr>
                <w:lang w:val="lt-LT"/>
              </w:rPr>
            </w:pPr>
            <w:r w:rsidRPr="00304150">
              <w:rPr>
                <w:lang w:val="lt-LT"/>
              </w:rPr>
              <w:t>4400-6845-4402</w:t>
            </w:r>
          </w:p>
        </w:tc>
        <w:tc>
          <w:tcPr>
            <w:tcW w:w="1933" w:type="dxa"/>
          </w:tcPr>
          <w:p w14:paraId="4EB2B960" w14:textId="77777777" w:rsidR="00304150" w:rsidRPr="00304150" w:rsidRDefault="00304150" w:rsidP="00304150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304150" w:rsidRPr="00304150" w14:paraId="02C63A82" w14:textId="77777777" w:rsidTr="00B74DB4">
        <w:trPr>
          <w:trHeight w:val="255"/>
        </w:trPr>
        <w:tc>
          <w:tcPr>
            <w:tcW w:w="756" w:type="dxa"/>
            <w:noWrap/>
          </w:tcPr>
          <w:p w14:paraId="065F630A" w14:textId="77777777" w:rsidR="00304150" w:rsidRPr="00304150" w:rsidRDefault="00304150" w:rsidP="00304150">
            <w:pPr>
              <w:pStyle w:val="Sraopastraipa"/>
              <w:numPr>
                <w:ilvl w:val="0"/>
                <w:numId w:val="18"/>
              </w:numPr>
              <w:rPr>
                <w:lang w:val="lt-LT"/>
              </w:rPr>
            </w:pPr>
          </w:p>
        </w:tc>
        <w:tc>
          <w:tcPr>
            <w:tcW w:w="1268" w:type="dxa"/>
            <w:noWrap/>
          </w:tcPr>
          <w:p w14:paraId="146733DA" w14:textId="24F2B5A6" w:rsidR="00304150" w:rsidRPr="00304150" w:rsidRDefault="00304150" w:rsidP="00304150">
            <w:pPr>
              <w:rPr>
                <w:color w:val="000000"/>
                <w:lang w:val="pt-PT" w:eastAsia="lt-LT"/>
              </w:rPr>
            </w:pPr>
            <w:r w:rsidRPr="00304150">
              <w:rPr>
                <w:color w:val="000000"/>
                <w:lang w:val="pt-PT" w:eastAsia="lt-LT"/>
              </w:rPr>
              <w:t>Rš-38</w:t>
            </w:r>
          </w:p>
        </w:tc>
        <w:tc>
          <w:tcPr>
            <w:tcW w:w="2485" w:type="dxa"/>
            <w:noWrap/>
          </w:tcPr>
          <w:p w14:paraId="563CF508" w14:textId="791E410A" w:rsidR="00304150" w:rsidRPr="00C07E03" w:rsidRDefault="00304150" w:rsidP="00304150">
            <w:pPr>
              <w:rPr>
                <w:color w:val="000000"/>
                <w:lang w:val="pt-PT" w:eastAsia="lt-LT"/>
              </w:rPr>
            </w:pPr>
            <w:r w:rsidRPr="00C07E03">
              <w:rPr>
                <w:color w:val="000000"/>
                <w:lang w:val="pt-PT" w:eastAsia="lt-LT"/>
              </w:rPr>
              <w:t>Upė Berkina- Liep</w:t>
            </w:r>
            <w:r w:rsidR="00C07E03" w:rsidRPr="00C07E03">
              <w:rPr>
                <w:color w:val="000000"/>
                <w:lang w:val="pt-PT" w:eastAsia="lt-LT"/>
              </w:rPr>
              <w:t>ų</w:t>
            </w:r>
            <w:r w:rsidRPr="00C07E03">
              <w:rPr>
                <w:color w:val="000000"/>
                <w:lang w:val="pt-PT" w:eastAsia="lt-LT"/>
              </w:rPr>
              <w:t xml:space="preserve"> g., Ryšk</w:t>
            </w:r>
            <w:r w:rsidR="00C07E03" w:rsidRPr="00C07E03">
              <w:rPr>
                <w:color w:val="000000"/>
                <w:lang w:val="pt-PT" w:eastAsia="lt-LT"/>
              </w:rPr>
              <w:t>ė</w:t>
            </w:r>
            <w:r w:rsidRPr="00C07E03">
              <w:rPr>
                <w:color w:val="000000"/>
                <w:lang w:val="pt-PT" w:eastAsia="lt-LT"/>
              </w:rPr>
              <w:t>nų k</w:t>
            </w:r>
          </w:p>
        </w:tc>
        <w:tc>
          <w:tcPr>
            <w:tcW w:w="992" w:type="dxa"/>
            <w:noWrap/>
          </w:tcPr>
          <w:p w14:paraId="7B910EA4" w14:textId="4D8B9803" w:rsidR="00304150" w:rsidRPr="00304150" w:rsidRDefault="00304150" w:rsidP="00304150">
            <w:pPr>
              <w:jc w:val="center"/>
              <w:rPr>
                <w:lang w:val="pt-PT"/>
              </w:rPr>
            </w:pPr>
            <w:r w:rsidRPr="00304150">
              <w:rPr>
                <w:lang w:val="pt-PT"/>
              </w:rPr>
              <w:t>0,131</w:t>
            </w:r>
          </w:p>
        </w:tc>
        <w:tc>
          <w:tcPr>
            <w:tcW w:w="2059" w:type="dxa"/>
            <w:noWrap/>
          </w:tcPr>
          <w:p w14:paraId="06EBA883" w14:textId="7F537FFB" w:rsidR="00304150" w:rsidRPr="00304150" w:rsidRDefault="00304150" w:rsidP="00304150">
            <w:pPr>
              <w:jc w:val="center"/>
              <w:rPr>
                <w:lang w:val="lt-LT"/>
              </w:rPr>
            </w:pPr>
            <w:r w:rsidRPr="00304150">
              <w:rPr>
                <w:lang w:val="lt-LT"/>
              </w:rPr>
              <w:t>4400-6876-9626</w:t>
            </w:r>
          </w:p>
        </w:tc>
        <w:tc>
          <w:tcPr>
            <w:tcW w:w="1933" w:type="dxa"/>
          </w:tcPr>
          <w:p w14:paraId="19AC51AE" w14:textId="77777777" w:rsidR="00304150" w:rsidRPr="00304150" w:rsidRDefault="00304150" w:rsidP="00304150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304150" w:rsidRPr="00304150" w14:paraId="2176DE4D" w14:textId="77777777" w:rsidTr="00B74DB4">
        <w:trPr>
          <w:trHeight w:val="255"/>
        </w:trPr>
        <w:tc>
          <w:tcPr>
            <w:tcW w:w="756" w:type="dxa"/>
            <w:noWrap/>
          </w:tcPr>
          <w:p w14:paraId="148F2B72" w14:textId="77777777" w:rsidR="00304150" w:rsidRPr="00304150" w:rsidRDefault="00304150" w:rsidP="00304150">
            <w:pPr>
              <w:pStyle w:val="Sraopastraipa"/>
              <w:numPr>
                <w:ilvl w:val="0"/>
                <w:numId w:val="18"/>
              </w:numPr>
              <w:rPr>
                <w:lang w:val="lt-LT"/>
              </w:rPr>
            </w:pPr>
          </w:p>
        </w:tc>
        <w:tc>
          <w:tcPr>
            <w:tcW w:w="1268" w:type="dxa"/>
            <w:noWrap/>
          </w:tcPr>
          <w:p w14:paraId="538273BA" w14:textId="4161B8AB" w:rsidR="00304150" w:rsidRPr="00304150" w:rsidRDefault="00304150" w:rsidP="00304150">
            <w:pPr>
              <w:rPr>
                <w:color w:val="000000"/>
                <w:lang w:val="pt-PT" w:eastAsia="lt-LT"/>
              </w:rPr>
            </w:pPr>
            <w:r w:rsidRPr="00304150">
              <w:rPr>
                <w:color w:val="000000"/>
                <w:lang w:val="pt-PT" w:eastAsia="lt-LT"/>
              </w:rPr>
              <w:t>Rš-43</w:t>
            </w:r>
          </w:p>
        </w:tc>
        <w:tc>
          <w:tcPr>
            <w:tcW w:w="2485" w:type="dxa"/>
            <w:noWrap/>
          </w:tcPr>
          <w:p w14:paraId="4E9E9311" w14:textId="5CF654F5" w:rsidR="00304150" w:rsidRPr="00304150" w:rsidRDefault="00304150" w:rsidP="00304150">
            <w:pPr>
              <w:rPr>
                <w:color w:val="000000"/>
                <w:lang w:val="pt-PT" w:eastAsia="lt-LT"/>
              </w:rPr>
            </w:pPr>
            <w:r w:rsidRPr="00304150">
              <w:rPr>
                <w:color w:val="000000"/>
                <w:lang w:val="pt-PT" w:eastAsia="lt-LT"/>
              </w:rPr>
              <w:t>Krepštų miškas- Šventorkalnio g.</w:t>
            </w:r>
          </w:p>
        </w:tc>
        <w:tc>
          <w:tcPr>
            <w:tcW w:w="992" w:type="dxa"/>
            <w:noWrap/>
          </w:tcPr>
          <w:p w14:paraId="347CCD9E" w14:textId="712616DD" w:rsidR="00304150" w:rsidRPr="00304150" w:rsidRDefault="00304150" w:rsidP="00304150">
            <w:pPr>
              <w:jc w:val="center"/>
              <w:rPr>
                <w:lang w:val="pt-PT"/>
              </w:rPr>
            </w:pPr>
            <w:r w:rsidRPr="00304150">
              <w:rPr>
                <w:lang w:val="pt-PT"/>
              </w:rPr>
              <w:t>0,880</w:t>
            </w:r>
          </w:p>
        </w:tc>
        <w:tc>
          <w:tcPr>
            <w:tcW w:w="2059" w:type="dxa"/>
            <w:noWrap/>
          </w:tcPr>
          <w:p w14:paraId="32E8E317" w14:textId="5D4810A6" w:rsidR="00304150" w:rsidRPr="00304150" w:rsidRDefault="00304150" w:rsidP="00304150">
            <w:pPr>
              <w:jc w:val="center"/>
              <w:rPr>
                <w:lang w:val="lt-LT"/>
              </w:rPr>
            </w:pPr>
            <w:r w:rsidRPr="00304150">
              <w:rPr>
                <w:lang w:val="lt-LT"/>
              </w:rPr>
              <w:t>4400-6876-9615</w:t>
            </w:r>
          </w:p>
        </w:tc>
        <w:tc>
          <w:tcPr>
            <w:tcW w:w="1933" w:type="dxa"/>
          </w:tcPr>
          <w:p w14:paraId="2B5CC824" w14:textId="77777777" w:rsidR="00304150" w:rsidRPr="00304150" w:rsidRDefault="00304150" w:rsidP="00304150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304150" w:rsidRPr="00304150" w14:paraId="6A942506" w14:textId="77777777" w:rsidTr="00B74DB4">
        <w:trPr>
          <w:trHeight w:val="255"/>
        </w:trPr>
        <w:tc>
          <w:tcPr>
            <w:tcW w:w="756" w:type="dxa"/>
            <w:noWrap/>
          </w:tcPr>
          <w:p w14:paraId="294F6464" w14:textId="77777777" w:rsidR="00304150" w:rsidRPr="00304150" w:rsidRDefault="00304150" w:rsidP="00304150">
            <w:pPr>
              <w:pStyle w:val="Sraopastraipa"/>
              <w:numPr>
                <w:ilvl w:val="0"/>
                <w:numId w:val="18"/>
              </w:numPr>
              <w:rPr>
                <w:lang w:val="lt-LT"/>
              </w:rPr>
            </w:pPr>
          </w:p>
        </w:tc>
        <w:tc>
          <w:tcPr>
            <w:tcW w:w="1268" w:type="dxa"/>
            <w:noWrap/>
          </w:tcPr>
          <w:p w14:paraId="65CB16D5" w14:textId="30B38D97" w:rsidR="00304150" w:rsidRPr="00304150" w:rsidRDefault="00304150" w:rsidP="00304150">
            <w:pPr>
              <w:rPr>
                <w:color w:val="000000"/>
                <w:lang w:val="pt-PT" w:eastAsia="lt-LT"/>
              </w:rPr>
            </w:pPr>
            <w:r w:rsidRPr="00304150">
              <w:rPr>
                <w:color w:val="000000"/>
                <w:lang w:val="pt-PT" w:eastAsia="lt-LT"/>
              </w:rPr>
              <w:t>Rš-50</w:t>
            </w:r>
          </w:p>
        </w:tc>
        <w:tc>
          <w:tcPr>
            <w:tcW w:w="2485" w:type="dxa"/>
            <w:noWrap/>
          </w:tcPr>
          <w:p w14:paraId="3B37E6A9" w14:textId="734BB929" w:rsidR="00304150" w:rsidRPr="00304150" w:rsidRDefault="00304150" w:rsidP="00304150">
            <w:pPr>
              <w:rPr>
                <w:color w:val="000000"/>
                <w:lang w:val="pt-PT" w:eastAsia="lt-LT"/>
              </w:rPr>
            </w:pPr>
            <w:r w:rsidRPr="00304150">
              <w:rPr>
                <w:color w:val="000000"/>
                <w:lang w:val="pt-PT" w:eastAsia="lt-LT"/>
              </w:rPr>
              <w:t>Kelias ties Judros upe</w:t>
            </w:r>
          </w:p>
        </w:tc>
        <w:tc>
          <w:tcPr>
            <w:tcW w:w="992" w:type="dxa"/>
            <w:noWrap/>
          </w:tcPr>
          <w:p w14:paraId="6A98AFD8" w14:textId="3B0B5BE5" w:rsidR="00304150" w:rsidRPr="00304150" w:rsidRDefault="00304150" w:rsidP="00304150">
            <w:pPr>
              <w:jc w:val="center"/>
              <w:rPr>
                <w:lang w:val="pt-PT"/>
              </w:rPr>
            </w:pPr>
            <w:r w:rsidRPr="00304150">
              <w:rPr>
                <w:lang w:val="pt-PT"/>
              </w:rPr>
              <w:t>1,509</w:t>
            </w:r>
          </w:p>
        </w:tc>
        <w:tc>
          <w:tcPr>
            <w:tcW w:w="2059" w:type="dxa"/>
            <w:noWrap/>
          </w:tcPr>
          <w:p w14:paraId="7E9ED21F" w14:textId="3DD13FBA" w:rsidR="00304150" w:rsidRPr="00304150" w:rsidRDefault="00304150" w:rsidP="00304150">
            <w:pPr>
              <w:jc w:val="center"/>
              <w:rPr>
                <w:lang w:val="lt-LT"/>
              </w:rPr>
            </w:pPr>
            <w:r w:rsidRPr="00304150">
              <w:rPr>
                <w:lang w:val="lt-LT"/>
              </w:rPr>
              <w:t>4400-6876-9548</w:t>
            </w:r>
          </w:p>
        </w:tc>
        <w:tc>
          <w:tcPr>
            <w:tcW w:w="1933" w:type="dxa"/>
          </w:tcPr>
          <w:p w14:paraId="2DEFFB9B" w14:textId="77777777" w:rsidR="00304150" w:rsidRPr="00304150" w:rsidRDefault="00304150" w:rsidP="00304150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304150" w:rsidRPr="00304150" w14:paraId="153EF7CD" w14:textId="77777777" w:rsidTr="00B74DB4">
        <w:trPr>
          <w:trHeight w:val="255"/>
        </w:trPr>
        <w:tc>
          <w:tcPr>
            <w:tcW w:w="756" w:type="dxa"/>
            <w:noWrap/>
          </w:tcPr>
          <w:p w14:paraId="2334DE71" w14:textId="77777777" w:rsidR="00304150" w:rsidRPr="00304150" w:rsidRDefault="00304150" w:rsidP="00304150">
            <w:pPr>
              <w:pStyle w:val="Sraopastraipa"/>
              <w:numPr>
                <w:ilvl w:val="0"/>
                <w:numId w:val="18"/>
              </w:numPr>
              <w:rPr>
                <w:lang w:val="lt-LT"/>
              </w:rPr>
            </w:pPr>
          </w:p>
        </w:tc>
        <w:tc>
          <w:tcPr>
            <w:tcW w:w="1268" w:type="dxa"/>
            <w:noWrap/>
          </w:tcPr>
          <w:p w14:paraId="3E464BAD" w14:textId="1F868CC0" w:rsidR="00304150" w:rsidRPr="00304150" w:rsidRDefault="00304150" w:rsidP="00304150">
            <w:pPr>
              <w:rPr>
                <w:color w:val="000000"/>
                <w:lang w:val="pt-PT" w:eastAsia="lt-LT"/>
              </w:rPr>
            </w:pPr>
            <w:r w:rsidRPr="00304150">
              <w:rPr>
                <w:color w:val="000000"/>
                <w:lang w:val="pt-PT" w:eastAsia="lt-LT"/>
              </w:rPr>
              <w:t>Rš-55</w:t>
            </w:r>
          </w:p>
        </w:tc>
        <w:tc>
          <w:tcPr>
            <w:tcW w:w="2485" w:type="dxa"/>
            <w:noWrap/>
          </w:tcPr>
          <w:p w14:paraId="29D1EF49" w14:textId="07D274D9" w:rsidR="00304150" w:rsidRPr="00304150" w:rsidRDefault="00304150" w:rsidP="00304150">
            <w:pPr>
              <w:rPr>
                <w:color w:val="000000"/>
                <w:lang w:val="pt-PT" w:eastAsia="lt-LT"/>
              </w:rPr>
            </w:pPr>
            <w:r w:rsidRPr="00304150">
              <w:rPr>
                <w:color w:val="000000"/>
                <w:lang w:val="pt-PT" w:eastAsia="lt-LT"/>
              </w:rPr>
              <w:t>Purplių k. kelias</w:t>
            </w:r>
          </w:p>
        </w:tc>
        <w:tc>
          <w:tcPr>
            <w:tcW w:w="992" w:type="dxa"/>
            <w:noWrap/>
          </w:tcPr>
          <w:p w14:paraId="75D58946" w14:textId="2FD96D2B" w:rsidR="00304150" w:rsidRPr="00304150" w:rsidRDefault="00304150" w:rsidP="00304150">
            <w:pPr>
              <w:jc w:val="center"/>
              <w:rPr>
                <w:lang w:val="pt-PT"/>
              </w:rPr>
            </w:pPr>
            <w:r w:rsidRPr="00304150">
              <w:rPr>
                <w:lang w:val="pt-PT"/>
              </w:rPr>
              <w:t>0,317</w:t>
            </w:r>
          </w:p>
        </w:tc>
        <w:tc>
          <w:tcPr>
            <w:tcW w:w="2059" w:type="dxa"/>
            <w:noWrap/>
          </w:tcPr>
          <w:p w14:paraId="1C0046C1" w14:textId="433DD746" w:rsidR="00304150" w:rsidRPr="00304150" w:rsidRDefault="00304150" w:rsidP="00304150">
            <w:pPr>
              <w:jc w:val="center"/>
              <w:rPr>
                <w:lang w:val="lt-LT"/>
              </w:rPr>
            </w:pPr>
            <w:r w:rsidRPr="00304150">
              <w:rPr>
                <w:lang w:val="lt-LT"/>
              </w:rPr>
              <w:t>4400-6883-9954</w:t>
            </w:r>
          </w:p>
        </w:tc>
        <w:tc>
          <w:tcPr>
            <w:tcW w:w="1933" w:type="dxa"/>
          </w:tcPr>
          <w:p w14:paraId="51A72B8F" w14:textId="77777777" w:rsidR="00304150" w:rsidRPr="00304150" w:rsidRDefault="00304150" w:rsidP="00304150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304150" w:rsidRPr="00304150" w14:paraId="055D843E" w14:textId="77777777" w:rsidTr="00B74DB4">
        <w:trPr>
          <w:trHeight w:val="255"/>
        </w:trPr>
        <w:tc>
          <w:tcPr>
            <w:tcW w:w="756" w:type="dxa"/>
            <w:noWrap/>
          </w:tcPr>
          <w:p w14:paraId="52AA3FD1" w14:textId="77777777" w:rsidR="00304150" w:rsidRPr="00304150" w:rsidRDefault="00304150" w:rsidP="00304150">
            <w:pPr>
              <w:pStyle w:val="Sraopastraipa"/>
              <w:numPr>
                <w:ilvl w:val="0"/>
                <w:numId w:val="18"/>
              </w:numPr>
              <w:rPr>
                <w:lang w:val="lt-LT"/>
              </w:rPr>
            </w:pPr>
          </w:p>
        </w:tc>
        <w:tc>
          <w:tcPr>
            <w:tcW w:w="1268" w:type="dxa"/>
            <w:noWrap/>
          </w:tcPr>
          <w:p w14:paraId="685F1A00" w14:textId="36786B4D" w:rsidR="00304150" w:rsidRPr="00304150" w:rsidRDefault="00304150" w:rsidP="00304150">
            <w:pPr>
              <w:rPr>
                <w:color w:val="000000"/>
                <w:lang w:val="pt-PT" w:eastAsia="lt-LT"/>
              </w:rPr>
            </w:pPr>
            <w:r w:rsidRPr="00304150">
              <w:rPr>
                <w:color w:val="000000"/>
                <w:lang w:val="pt-PT" w:eastAsia="lt-LT"/>
              </w:rPr>
              <w:t>Rš-56</w:t>
            </w:r>
          </w:p>
        </w:tc>
        <w:tc>
          <w:tcPr>
            <w:tcW w:w="2485" w:type="dxa"/>
            <w:noWrap/>
          </w:tcPr>
          <w:p w14:paraId="2375737A" w14:textId="470C73B5" w:rsidR="00304150" w:rsidRPr="00304150" w:rsidRDefault="00304150" w:rsidP="00304150">
            <w:pPr>
              <w:rPr>
                <w:color w:val="000000"/>
                <w:lang w:val="pt-PT" w:eastAsia="lt-LT"/>
              </w:rPr>
            </w:pPr>
            <w:r w:rsidRPr="00304150">
              <w:rPr>
                <w:color w:val="000000"/>
                <w:lang w:val="pt-PT" w:eastAsia="lt-LT"/>
              </w:rPr>
              <w:t>Judros g.- Raini</w:t>
            </w:r>
            <w:r w:rsidR="00C07E03">
              <w:rPr>
                <w:color w:val="000000"/>
                <w:lang w:val="pt-PT" w:eastAsia="lt-LT"/>
              </w:rPr>
              <w:t>ų</w:t>
            </w:r>
            <w:r w:rsidRPr="00304150">
              <w:rPr>
                <w:color w:val="000000"/>
                <w:lang w:val="pt-PT" w:eastAsia="lt-LT"/>
              </w:rPr>
              <w:t xml:space="preserve"> g.- Žar</w:t>
            </w:r>
            <w:r w:rsidR="00C07E03">
              <w:rPr>
                <w:color w:val="000000"/>
                <w:lang w:val="pt-PT" w:eastAsia="lt-LT"/>
              </w:rPr>
              <w:t>ė</w:t>
            </w:r>
            <w:r w:rsidRPr="00304150">
              <w:rPr>
                <w:color w:val="000000"/>
                <w:lang w:val="pt-PT" w:eastAsia="lt-LT"/>
              </w:rPr>
              <w:t>n</w:t>
            </w:r>
            <w:r w:rsidR="00C07E03">
              <w:rPr>
                <w:color w:val="000000"/>
                <w:lang w:val="pt-PT" w:eastAsia="lt-LT"/>
              </w:rPr>
              <w:t>ų</w:t>
            </w:r>
            <w:r w:rsidRPr="00304150">
              <w:rPr>
                <w:color w:val="000000"/>
                <w:lang w:val="pt-PT" w:eastAsia="lt-LT"/>
              </w:rPr>
              <w:t xml:space="preserve"> g.</w:t>
            </w:r>
          </w:p>
        </w:tc>
        <w:tc>
          <w:tcPr>
            <w:tcW w:w="992" w:type="dxa"/>
            <w:noWrap/>
          </w:tcPr>
          <w:p w14:paraId="6BDBE45D" w14:textId="11A9BE39" w:rsidR="00304150" w:rsidRPr="00304150" w:rsidRDefault="00304150" w:rsidP="00304150">
            <w:pPr>
              <w:jc w:val="center"/>
              <w:rPr>
                <w:lang w:val="pt-PT"/>
              </w:rPr>
            </w:pPr>
            <w:r w:rsidRPr="00304150">
              <w:rPr>
                <w:lang w:val="pt-PT"/>
              </w:rPr>
              <w:t>0,718</w:t>
            </w:r>
          </w:p>
        </w:tc>
        <w:tc>
          <w:tcPr>
            <w:tcW w:w="2059" w:type="dxa"/>
            <w:noWrap/>
          </w:tcPr>
          <w:p w14:paraId="6DD4A3D7" w14:textId="37F33C17" w:rsidR="00304150" w:rsidRPr="00304150" w:rsidRDefault="00304150" w:rsidP="00304150">
            <w:pPr>
              <w:jc w:val="center"/>
              <w:rPr>
                <w:lang w:val="lt-LT"/>
              </w:rPr>
            </w:pPr>
            <w:r w:rsidRPr="00304150">
              <w:rPr>
                <w:lang w:val="lt-LT"/>
              </w:rPr>
              <w:t>4400-6876-9559</w:t>
            </w:r>
          </w:p>
        </w:tc>
        <w:tc>
          <w:tcPr>
            <w:tcW w:w="1933" w:type="dxa"/>
          </w:tcPr>
          <w:p w14:paraId="119E6A37" w14:textId="77777777" w:rsidR="00304150" w:rsidRPr="00304150" w:rsidRDefault="00304150" w:rsidP="00304150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304150" w:rsidRPr="00304150" w14:paraId="52BCF5F3" w14:textId="77777777" w:rsidTr="00B74DB4">
        <w:trPr>
          <w:trHeight w:val="255"/>
        </w:trPr>
        <w:tc>
          <w:tcPr>
            <w:tcW w:w="756" w:type="dxa"/>
            <w:noWrap/>
          </w:tcPr>
          <w:p w14:paraId="3EA6A13E" w14:textId="77777777" w:rsidR="00304150" w:rsidRPr="00304150" w:rsidRDefault="00304150" w:rsidP="00304150">
            <w:pPr>
              <w:pStyle w:val="Sraopastraipa"/>
              <w:numPr>
                <w:ilvl w:val="0"/>
                <w:numId w:val="18"/>
              </w:numPr>
              <w:rPr>
                <w:lang w:val="lt-LT"/>
              </w:rPr>
            </w:pPr>
          </w:p>
        </w:tc>
        <w:tc>
          <w:tcPr>
            <w:tcW w:w="1268" w:type="dxa"/>
            <w:noWrap/>
          </w:tcPr>
          <w:p w14:paraId="19849647" w14:textId="09551EB8" w:rsidR="00304150" w:rsidRPr="00304150" w:rsidRDefault="00304150" w:rsidP="00304150">
            <w:pPr>
              <w:rPr>
                <w:color w:val="000000"/>
                <w:lang w:val="pt-PT" w:eastAsia="lt-LT"/>
              </w:rPr>
            </w:pPr>
            <w:r w:rsidRPr="00304150">
              <w:rPr>
                <w:color w:val="000000"/>
                <w:lang w:val="pt-PT" w:eastAsia="lt-LT"/>
              </w:rPr>
              <w:t>Rš-56</w:t>
            </w:r>
          </w:p>
        </w:tc>
        <w:tc>
          <w:tcPr>
            <w:tcW w:w="2485" w:type="dxa"/>
            <w:noWrap/>
          </w:tcPr>
          <w:p w14:paraId="0E85D19A" w14:textId="6EE20786" w:rsidR="00304150" w:rsidRPr="00304150" w:rsidRDefault="00304150" w:rsidP="00304150">
            <w:pPr>
              <w:rPr>
                <w:color w:val="000000"/>
                <w:lang w:val="pt-PT" w:eastAsia="lt-LT"/>
              </w:rPr>
            </w:pPr>
            <w:r w:rsidRPr="00304150">
              <w:rPr>
                <w:color w:val="000000"/>
                <w:lang w:val="pt-PT" w:eastAsia="lt-LT"/>
              </w:rPr>
              <w:t>Judros g.- Raini</w:t>
            </w:r>
            <w:r w:rsidR="00C07E03">
              <w:rPr>
                <w:color w:val="000000"/>
                <w:lang w:val="pt-PT" w:eastAsia="lt-LT"/>
              </w:rPr>
              <w:t>ų</w:t>
            </w:r>
            <w:r w:rsidRPr="00304150">
              <w:rPr>
                <w:color w:val="000000"/>
                <w:lang w:val="pt-PT" w:eastAsia="lt-LT"/>
              </w:rPr>
              <w:t xml:space="preserve"> g.- Žaren</w:t>
            </w:r>
            <w:r w:rsidR="00C07E03">
              <w:rPr>
                <w:color w:val="000000"/>
                <w:lang w:val="pt-PT" w:eastAsia="lt-LT"/>
              </w:rPr>
              <w:t>ų</w:t>
            </w:r>
            <w:r w:rsidRPr="00304150">
              <w:rPr>
                <w:color w:val="000000"/>
                <w:lang w:val="pt-PT" w:eastAsia="lt-LT"/>
              </w:rPr>
              <w:t xml:space="preserve"> g.</w:t>
            </w:r>
          </w:p>
        </w:tc>
        <w:tc>
          <w:tcPr>
            <w:tcW w:w="992" w:type="dxa"/>
            <w:noWrap/>
          </w:tcPr>
          <w:p w14:paraId="3EC6B013" w14:textId="7DBD729E" w:rsidR="00304150" w:rsidRPr="00304150" w:rsidRDefault="00304150" w:rsidP="00304150">
            <w:pPr>
              <w:jc w:val="center"/>
              <w:rPr>
                <w:lang w:val="pt-PT"/>
              </w:rPr>
            </w:pPr>
            <w:r w:rsidRPr="00304150">
              <w:rPr>
                <w:lang w:val="pt-PT"/>
              </w:rPr>
              <w:t>0,636</w:t>
            </w:r>
          </w:p>
        </w:tc>
        <w:tc>
          <w:tcPr>
            <w:tcW w:w="2059" w:type="dxa"/>
            <w:noWrap/>
          </w:tcPr>
          <w:p w14:paraId="675DAC68" w14:textId="67E30637" w:rsidR="00304150" w:rsidRPr="00304150" w:rsidRDefault="00304150" w:rsidP="00304150">
            <w:pPr>
              <w:jc w:val="center"/>
              <w:rPr>
                <w:lang w:val="lt-LT"/>
              </w:rPr>
            </w:pPr>
            <w:r w:rsidRPr="00304150">
              <w:rPr>
                <w:lang w:val="lt-LT"/>
              </w:rPr>
              <w:t>4400-6883-9965</w:t>
            </w:r>
          </w:p>
        </w:tc>
        <w:tc>
          <w:tcPr>
            <w:tcW w:w="1933" w:type="dxa"/>
          </w:tcPr>
          <w:p w14:paraId="0FABF404" w14:textId="77777777" w:rsidR="00304150" w:rsidRPr="00304150" w:rsidRDefault="00304150" w:rsidP="00304150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304150" w:rsidRPr="00304150" w14:paraId="7D79CF71" w14:textId="77777777" w:rsidTr="00B74DB4">
        <w:trPr>
          <w:trHeight w:val="255"/>
        </w:trPr>
        <w:tc>
          <w:tcPr>
            <w:tcW w:w="756" w:type="dxa"/>
            <w:noWrap/>
          </w:tcPr>
          <w:p w14:paraId="2BE3A4C7" w14:textId="77777777" w:rsidR="00304150" w:rsidRPr="00304150" w:rsidRDefault="00304150" w:rsidP="00304150">
            <w:pPr>
              <w:pStyle w:val="Sraopastraipa"/>
              <w:numPr>
                <w:ilvl w:val="0"/>
                <w:numId w:val="18"/>
              </w:numPr>
              <w:rPr>
                <w:lang w:val="lt-LT"/>
              </w:rPr>
            </w:pPr>
          </w:p>
        </w:tc>
        <w:tc>
          <w:tcPr>
            <w:tcW w:w="1268" w:type="dxa"/>
            <w:noWrap/>
          </w:tcPr>
          <w:p w14:paraId="57353E8F" w14:textId="0B725EB3" w:rsidR="00304150" w:rsidRPr="00304150" w:rsidRDefault="00304150" w:rsidP="00304150">
            <w:pPr>
              <w:rPr>
                <w:color w:val="000000"/>
                <w:lang w:val="pt-PT" w:eastAsia="lt-LT"/>
              </w:rPr>
            </w:pPr>
            <w:r w:rsidRPr="00304150">
              <w:rPr>
                <w:color w:val="000000"/>
                <w:lang w:val="pt-PT" w:eastAsia="lt-LT"/>
              </w:rPr>
              <w:t>Rš-57</w:t>
            </w:r>
          </w:p>
        </w:tc>
        <w:tc>
          <w:tcPr>
            <w:tcW w:w="2485" w:type="dxa"/>
            <w:noWrap/>
          </w:tcPr>
          <w:p w14:paraId="30ADCCBE" w14:textId="3DA7B006" w:rsidR="00304150" w:rsidRPr="00304150" w:rsidRDefault="00304150" w:rsidP="00304150">
            <w:pPr>
              <w:rPr>
                <w:color w:val="000000"/>
                <w:lang w:val="pt-PT" w:eastAsia="lt-LT"/>
              </w:rPr>
            </w:pPr>
            <w:r w:rsidRPr="00304150">
              <w:rPr>
                <w:color w:val="000000"/>
                <w:lang w:val="pt-PT" w:eastAsia="lt-LT"/>
              </w:rPr>
              <w:t>Rubežaiciai-VRK Nr.4601</w:t>
            </w:r>
          </w:p>
        </w:tc>
        <w:tc>
          <w:tcPr>
            <w:tcW w:w="992" w:type="dxa"/>
            <w:noWrap/>
          </w:tcPr>
          <w:p w14:paraId="169451DE" w14:textId="6518BC74" w:rsidR="00304150" w:rsidRPr="00304150" w:rsidRDefault="00304150" w:rsidP="00304150">
            <w:pPr>
              <w:jc w:val="center"/>
              <w:rPr>
                <w:lang w:val="pt-PT"/>
              </w:rPr>
            </w:pPr>
            <w:r w:rsidRPr="00304150">
              <w:rPr>
                <w:lang w:val="pt-PT"/>
              </w:rPr>
              <w:t>0,889</w:t>
            </w:r>
          </w:p>
        </w:tc>
        <w:tc>
          <w:tcPr>
            <w:tcW w:w="2059" w:type="dxa"/>
            <w:noWrap/>
          </w:tcPr>
          <w:p w14:paraId="53157801" w14:textId="0102AC06" w:rsidR="00304150" w:rsidRPr="00304150" w:rsidRDefault="00304150" w:rsidP="00304150">
            <w:pPr>
              <w:jc w:val="center"/>
              <w:rPr>
                <w:lang w:val="lt-LT"/>
              </w:rPr>
            </w:pPr>
            <w:r w:rsidRPr="00304150">
              <w:rPr>
                <w:lang w:val="lt-LT"/>
              </w:rPr>
              <w:t>4400-6876-9566</w:t>
            </w:r>
          </w:p>
        </w:tc>
        <w:tc>
          <w:tcPr>
            <w:tcW w:w="1933" w:type="dxa"/>
          </w:tcPr>
          <w:p w14:paraId="79A9ADB4" w14:textId="77777777" w:rsidR="00304150" w:rsidRPr="00304150" w:rsidRDefault="00304150" w:rsidP="00304150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304150" w:rsidRPr="00304150" w14:paraId="14F2400E" w14:textId="77777777" w:rsidTr="00B74DB4">
        <w:trPr>
          <w:trHeight w:val="255"/>
        </w:trPr>
        <w:tc>
          <w:tcPr>
            <w:tcW w:w="756" w:type="dxa"/>
            <w:noWrap/>
          </w:tcPr>
          <w:p w14:paraId="53D4002A" w14:textId="77777777" w:rsidR="00304150" w:rsidRPr="00304150" w:rsidRDefault="00304150" w:rsidP="00304150">
            <w:pPr>
              <w:pStyle w:val="Sraopastraipa"/>
              <w:numPr>
                <w:ilvl w:val="0"/>
                <w:numId w:val="18"/>
              </w:numPr>
              <w:rPr>
                <w:lang w:val="lt-LT"/>
              </w:rPr>
            </w:pPr>
          </w:p>
        </w:tc>
        <w:tc>
          <w:tcPr>
            <w:tcW w:w="1268" w:type="dxa"/>
            <w:noWrap/>
          </w:tcPr>
          <w:p w14:paraId="07172F97" w14:textId="5E8E1BA6" w:rsidR="00304150" w:rsidRPr="00304150" w:rsidRDefault="00304150" w:rsidP="00304150">
            <w:pPr>
              <w:rPr>
                <w:color w:val="000000"/>
                <w:lang w:val="pt-PT" w:eastAsia="lt-LT"/>
              </w:rPr>
            </w:pPr>
            <w:r w:rsidRPr="00304150">
              <w:rPr>
                <w:color w:val="000000"/>
                <w:lang w:val="pt-PT" w:eastAsia="lt-LT"/>
              </w:rPr>
              <w:t>Rš-71</w:t>
            </w:r>
          </w:p>
        </w:tc>
        <w:tc>
          <w:tcPr>
            <w:tcW w:w="2485" w:type="dxa"/>
            <w:noWrap/>
          </w:tcPr>
          <w:p w14:paraId="1F896FA7" w14:textId="0D731E79" w:rsidR="00304150" w:rsidRPr="00304150" w:rsidRDefault="00304150" w:rsidP="00304150">
            <w:pPr>
              <w:rPr>
                <w:color w:val="000000"/>
                <w:lang w:val="pt-PT" w:eastAsia="lt-LT"/>
              </w:rPr>
            </w:pPr>
            <w:r w:rsidRPr="00304150">
              <w:rPr>
                <w:color w:val="000000"/>
                <w:lang w:val="pt-PT" w:eastAsia="lt-LT"/>
              </w:rPr>
              <w:t>Nuo Kr</w:t>
            </w:r>
            <w:r w:rsidR="00C07E03">
              <w:rPr>
                <w:color w:val="000000"/>
                <w:lang w:val="pt-PT" w:eastAsia="lt-LT"/>
              </w:rPr>
              <w:t>ė</w:t>
            </w:r>
            <w:r w:rsidRPr="00304150">
              <w:rPr>
                <w:color w:val="000000"/>
                <w:lang w:val="pt-PT" w:eastAsia="lt-LT"/>
              </w:rPr>
              <w:t>pšt</w:t>
            </w:r>
            <w:r w:rsidR="00C07E03">
              <w:rPr>
                <w:color w:val="000000"/>
                <w:lang w:val="pt-PT" w:eastAsia="lt-LT"/>
              </w:rPr>
              <w:t>ų</w:t>
            </w:r>
            <w:r w:rsidRPr="00304150">
              <w:rPr>
                <w:color w:val="000000"/>
                <w:lang w:val="pt-PT" w:eastAsia="lt-LT"/>
              </w:rPr>
              <w:t xml:space="preserve"> k. iki Irtogano g., Gaubeli</w:t>
            </w:r>
            <w:r w:rsidR="00C07E03">
              <w:rPr>
                <w:color w:val="000000"/>
                <w:lang w:val="pt-PT" w:eastAsia="lt-LT"/>
              </w:rPr>
              <w:t>ų</w:t>
            </w:r>
            <w:r w:rsidRPr="00304150">
              <w:rPr>
                <w:color w:val="000000"/>
                <w:lang w:val="pt-PT" w:eastAsia="lt-LT"/>
              </w:rPr>
              <w:t xml:space="preserve"> k.</w:t>
            </w:r>
          </w:p>
        </w:tc>
        <w:tc>
          <w:tcPr>
            <w:tcW w:w="992" w:type="dxa"/>
            <w:noWrap/>
          </w:tcPr>
          <w:p w14:paraId="768D0B31" w14:textId="5FB9B87F" w:rsidR="00304150" w:rsidRPr="00304150" w:rsidRDefault="00304150" w:rsidP="00304150">
            <w:pPr>
              <w:jc w:val="center"/>
              <w:rPr>
                <w:lang w:val="pt-PT"/>
              </w:rPr>
            </w:pPr>
            <w:r w:rsidRPr="00304150">
              <w:rPr>
                <w:lang w:val="pt-PT"/>
              </w:rPr>
              <w:t>0,542</w:t>
            </w:r>
          </w:p>
        </w:tc>
        <w:tc>
          <w:tcPr>
            <w:tcW w:w="2059" w:type="dxa"/>
            <w:noWrap/>
          </w:tcPr>
          <w:p w14:paraId="1BF3597A" w14:textId="72E7C450" w:rsidR="00304150" w:rsidRPr="00304150" w:rsidRDefault="00304150" w:rsidP="00304150">
            <w:pPr>
              <w:jc w:val="center"/>
              <w:rPr>
                <w:lang w:val="lt-LT"/>
              </w:rPr>
            </w:pPr>
            <w:r w:rsidRPr="00304150">
              <w:rPr>
                <w:lang w:val="lt-LT"/>
              </w:rPr>
              <w:t>4400-6876-9604</w:t>
            </w:r>
          </w:p>
        </w:tc>
        <w:tc>
          <w:tcPr>
            <w:tcW w:w="1933" w:type="dxa"/>
          </w:tcPr>
          <w:p w14:paraId="61BC6EC4" w14:textId="77777777" w:rsidR="00304150" w:rsidRPr="00304150" w:rsidRDefault="00304150" w:rsidP="00304150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304150" w:rsidRPr="00304150" w14:paraId="5539A019" w14:textId="77777777" w:rsidTr="00B74DB4">
        <w:trPr>
          <w:trHeight w:val="255"/>
        </w:trPr>
        <w:tc>
          <w:tcPr>
            <w:tcW w:w="756" w:type="dxa"/>
            <w:noWrap/>
          </w:tcPr>
          <w:p w14:paraId="743B9F73" w14:textId="77777777" w:rsidR="00304150" w:rsidRPr="00304150" w:rsidRDefault="00304150" w:rsidP="00304150">
            <w:pPr>
              <w:pStyle w:val="Sraopastraipa"/>
              <w:numPr>
                <w:ilvl w:val="0"/>
                <w:numId w:val="18"/>
              </w:numPr>
              <w:rPr>
                <w:lang w:val="lt-LT"/>
              </w:rPr>
            </w:pPr>
          </w:p>
        </w:tc>
        <w:tc>
          <w:tcPr>
            <w:tcW w:w="1268" w:type="dxa"/>
            <w:noWrap/>
          </w:tcPr>
          <w:p w14:paraId="2E61049A" w14:textId="40632BA5" w:rsidR="00304150" w:rsidRPr="00304150" w:rsidRDefault="00304150" w:rsidP="00304150">
            <w:pPr>
              <w:rPr>
                <w:color w:val="000000"/>
                <w:lang w:val="pt-PT" w:eastAsia="lt-LT"/>
              </w:rPr>
            </w:pPr>
            <w:r w:rsidRPr="00304150">
              <w:rPr>
                <w:color w:val="000000"/>
                <w:lang w:val="pt-PT" w:eastAsia="lt-LT"/>
              </w:rPr>
              <w:t>Rš-84</w:t>
            </w:r>
          </w:p>
        </w:tc>
        <w:tc>
          <w:tcPr>
            <w:tcW w:w="2485" w:type="dxa"/>
            <w:noWrap/>
          </w:tcPr>
          <w:p w14:paraId="5AFA4B4E" w14:textId="56C22743" w:rsidR="00304150" w:rsidRPr="00304150" w:rsidRDefault="00304150" w:rsidP="00304150">
            <w:pPr>
              <w:rPr>
                <w:color w:val="000000"/>
                <w:lang w:val="pt-PT" w:eastAsia="lt-LT"/>
              </w:rPr>
            </w:pPr>
            <w:r w:rsidRPr="00304150">
              <w:rPr>
                <w:color w:val="000000"/>
                <w:lang w:val="pt-PT" w:eastAsia="lt-LT"/>
              </w:rPr>
              <w:t xml:space="preserve">Kelio atšaka </w:t>
            </w:r>
            <w:r w:rsidR="00C07E03">
              <w:rPr>
                <w:color w:val="000000"/>
                <w:lang w:val="pt-PT" w:eastAsia="lt-LT"/>
              </w:rPr>
              <w:t>į</w:t>
            </w:r>
            <w:r w:rsidRPr="00304150">
              <w:rPr>
                <w:color w:val="000000"/>
                <w:lang w:val="pt-PT" w:eastAsia="lt-LT"/>
              </w:rPr>
              <w:t xml:space="preserve"> sodyba Judr</w:t>
            </w:r>
            <w:r w:rsidR="00C07E03">
              <w:rPr>
                <w:color w:val="000000"/>
                <w:lang w:val="pt-PT" w:eastAsia="lt-LT"/>
              </w:rPr>
              <w:t>ė</w:t>
            </w:r>
            <w:r w:rsidRPr="00304150">
              <w:rPr>
                <w:color w:val="000000"/>
                <w:lang w:val="pt-PT" w:eastAsia="lt-LT"/>
              </w:rPr>
              <w:t>n</w:t>
            </w:r>
            <w:r w:rsidR="00C07E03">
              <w:rPr>
                <w:color w:val="000000"/>
                <w:lang w:val="pt-PT" w:eastAsia="lt-LT"/>
              </w:rPr>
              <w:t>ų</w:t>
            </w:r>
            <w:r w:rsidRPr="00304150">
              <w:rPr>
                <w:color w:val="000000"/>
                <w:lang w:val="pt-PT" w:eastAsia="lt-LT"/>
              </w:rPr>
              <w:t xml:space="preserve"> k.</w:t>
            </w:r>
          </w:p>
        </w:tc>
        <w:tc>
          <w:tcPr>
            <w:tcW w:w="992" w:type="dxa"/>
            <w:noWrap/>
          </w:tcPr>
          <w:p w14:paraId="4F27D47D" w14:textId="66306976" w:rsidR="00304150" w:rsidRPr="00304150" w:rsidRDefault="00304150" w:rsidP="00304150">
            <w:pPr>
              <w:jc w:val="center"/>
              <w:rPr>
                <w:lang w:val="pt-PT"/>
              </w:rPr>
            </w:pPr>
            <w:r w:rsidRPr="00304150">
              <w:rPr>
                <w:lang w:val="pt-PT"/>
              </w:rPr>
              <w:t>0,518</w:t>
            </w:r>
          </w:p>
        </w:tc>
        <w:tc>
          <w:tcPr>
            <w:tcW w:w="2059" w:type="dxa"/>
            <w:noWrap/>
          </w:tcPr>
          <w:p w14:paraId="460FA17E" w14:textId="6A4AD2B8" w:rsidR="00304150" w:rsidRPr="00304150" w:rsidRDefault="00304150" w:rsidP="00304150">
            <w:pPr>
              <w:jc w:val="center"/>
              <w:rPr>
                <w:lang w:val="lt-LT"/>
              </w:rPr>
            </w:pPr>
            <w:r w:rsidRPr="00304150">
              <w:rPr>
                <w:lang w:val="lt-LT"/>
              </w:rPr>
              <w:t>4400-6876-9591</w:t>
            </w:r>
          </w:p>
        </w:tc>
        <w:tc>
          <w:tcPr>
            <w:tcW w:w="1933" w:type="dxa"/>
          </w:tcPr>
          <w:p w14:paraId="60B32FB2" w14:textId="77777777" w:rsidR="00304150" w:rsidRPr="00304150" w:rsidRDefault="00304150" w:rsidP="00304150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</w:tbl>
    <w:p w14:paraId="144692C0" w14:textId="31D01E18" w:rsidR="00804D56" w:rsidRPr="00304150" w:rsidRDefault="007B47E4" w:rsidP="00373AB1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  <w:r w:rsidRPr="00304150">
        <w:rPr>
          <w:rFonts w:ascii="Times New Roman" w:hAnsi="Times New Roman"/>
          <w:sz w:val="24"/>
          <w:szCs w:val="24"/>
          <w:lang w:val="lt-LT"/>
        </w:rPr>
        <w:tab/>
      </w:r>
      <w:r w:rsidRPr="00304150">
        <w:rPr>
          <w:rFonts w:ascii="Times New Roman" w:hAnsi="Times New Roman"/>
          <w:sz w:val="24"/>
          <w:szCs w:val="24"/>
          <w:lang w:val="lt-LT"/>
        </w:rPr>
        <w:tab/>
      </w:r>
      <w:r w:rsidRPr="00304150">
        <w:rPr>
          <w:rFonts w:ascii="Times New Roman" w:hAnsi="Times New Roman"/>
          <w:sz w:val="24"/>
          <w:szCs w:val="24"/>
          <w:lang w:val="lt-LT"/>
        </w:rPr>
        <w:tab/>
      </w:r>
      <w:r w:rsidRPr="00304150">
        <w:rPr>
          <w:rFonts w:ascii="Times New Roman" w:hAnsi="Times New Roman"/>
          <w:sz w:val="24"/>
          <w:szCs w:val="24"/>
          <w:lang w:val="lt-LT"/>
        </w:rPr>
        <w:tab/>
      </w:r>
      <w:r w:rsidRPr="00304150">
        <w:rPr>
          <w:rFonts w:ascii="Times New Roman" w:hAnsi="Times New Roman"/>
          <w:sz w:val="24"/>
          <w:szCs w:val="24"/>
          <w:lang w:val="lt-LT"/>
        </w:rPr>
        <w:tab/>
      </w:r>
      <w:r w:rsidRPr="00304150">
        <w:rPr>
          <w:rFonts w:ascii="Times New Roman" w:hAnsi="Times New Roman"/>
          <w:sz w:val="24"/>
          <w:szCs w:val="24"/>
          <w:lang w:val="lt-LT"/>
        </w:rPr>
        <w:tab/>
        <w:t>__________</w:t>
      </w:r>
    </w:p>
    <w:sectPr w:rsidR="00804D56" w:rsidRPr="00304150" w:rsidSect="001409B8">
      <w:type w:val="continuous"/>
      <w:pgSz w:w="11906" w:h="16838" w:code="9"/>
      <w:pgMar w:top="1134" w:right="680" w:bottom="1134" w:left="1701" w:header="0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FFE46" w14:textId="77777777" w:rsidR="00662584" w:rsidRDefault="00662584">
      <w:r>
        <w:separator/>
      </w:r>
    </w:p>
  </w:endnote>
  <w:endnote w:type="continuationSeparator" w:id="0">
    <w:p w14:paraId="265D8C2F" w14:textId="77777777" w:rsidR="00662584" w:rsidRDefault="00662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2088351"/>
      <w:docPartObj>
        <w:docPartGallery w:val="Page Numbers (Bottom of Page)"/>
        <w:docPartUnique/>
      </w:docPartObj>
    </w:sdtPr>
    <w:sdtContent>
      <w:p w14:paraId="5188E9E7" w14:textId="79D1EAE6" w:rsidR="00611E61" w:rsidRDefault="00611E61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2E8F467E" w14:textId="77777777" w:rsidR="00611E61" w:rsidRDefault="00611E6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C9323" w14:textId="77777777" w:rsidR="00662584" w:rsidRDefault="00662584">
      <w:r>
        <w:separator/>
      </w:r>
    </w:p>
  </w:footnote>
  <w:footnote w:type="continuationSeparator" w:id="0">
    <w:p w14:paraId="79762ECE" w14:textId="77777777" w:rsidR="00662584" w:rsidRDefault="00662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65C03" w14:textId="77777777" w:rsidR="00CC11D1" w:rsidRDefault="00CC11D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894B661" w14:textId="77777777" w:rsidR="00CC11D1" w:rsidRDefault="00CC11D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50A4E04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B1F47"/>
    <w:multiLevelType w:val="hybridMultilevel"/>
    <w:tmpl w:val="9418F54C"/>
    <w:lvl w:ilvl="0" w:tplc="EA5C70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8CA5998"/>
    <w:multiLevelType w:val="hybridMultilevel"/>
    <w:tmpl w:val="69460E24"/>
    <w:lvl w:ilvl="0" w:tplc="042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252F7A"/>
    <w:multiLevelType w:val="multilevel"/>
    <w:tmpl w:val="FA50761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0"/>
        </w:tabs>
        <w:ind w:left="2580" w:hanging="1800"/>
      </w:pPr>
      <w:rPr>
        <w:rFonts w:hint="default"/>
      </w:rPr>
    </w:lvl>
  </w:abstractNum>
  <w:abstractNum w:abstractNumId="4" w15:restartNumberingAfterBreak="0">
    <w:nsid w:val="221A012B"/>
    <w:multiLevelType w:val="hybridMultilevel"/>
    <w:tmpl w:val="7506D98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20893"/>
    <w:multiLevelType w:val="hybridMultilevel"/>
    <w:tmpl w:val="3FF85B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470D1"/>
    <w:multiLevelType w:val="hybridMultilevel"/>
    <w:tmpl w:val="F550BB8C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A28F3"/>
    <w:multiLevelType w:val="hybridMultilevel"/>
    <w:tmpl w:val="6B7E46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FB6945"/>
    <w:multiLevelType w:val="hybridMultilevel"/>
    <w:tmpl w:val="2B3AAD22"/>
    <w:lvl w:ilvl="0" w:tplc="E8FEE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001648"/>
    <w:multiLevelType w:val="hybridMultilevel"/>
    <w:tmpl w:val="1C6E09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7650C"/>
    <w:multiLevelType w:val="hybridMultilevel"/>
    <w:tmpl w:val="1DD4C4E6"/>
    <w:lvl w:ilvl="0" w:tplc="DD720F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74242F"/>
    <w:multiLevelType w:val="multilevel"/>
    <w:tmpl w:val="BCDA9F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2" w15:restartNumberingAfterBreak="0">
    <w:nsid w:val="4DD64D3C"/>
    <w:multiLevelType w:val="hybridMultilevel"/>
    <w:tmpl w:val="CC50AF9A"/>
    <w:lvl w:ilvl="0" w:tplc="2D7C775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5AEA115C"/>
    <w:multiLevelType w:val="multilevel"/>
    <w:tmpl w:val="DCAA23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 w15:restartNumberingAfterBreak="0">
    <w:nsid w:val="65B64F0A"/>
    <w:multiLevelType w:val="multilevel"/>
    <w:tmpl w:val="DC6CD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5" w15:restartNumberingAfterBreak="0">
    <w:nsid w:val="76881967"/>
    <w:multiLevelType w:val="hybridMultilevel"/>
    <w:tmpl w:val="55503F7E"/>
    <w:lvl w:ilvl="0" w:tplc="2AA8DC4E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6" w15:restartNumberingAfterBreak="0">
    <w:nsid w:val="7ACC47C1"/>
    <w:multiLevelType w:val="hybridMultilevel"/>
    <w:tmpl w:val="C4A22B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C2E08"/>
    <w:multiLevelType w:val="hybridMultilevel"/>
    <w:tmpl w:val="550893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412542">
    <w:abstractNumId w:val="13"/>
  </w:num>
  <w:num w:numId="2" w16cid:durableId="2009793785">
    <w:abstractNumId w:val="1"/>
  </w:num>
  <w:num w:numId="3" w16cid:durableId="305821910">
    <w:abstractNumId w:val="14"/>
  </w:num>
  <w:num w:numId="4" w16cid:durableId="316034594">
    <w:abstractNumId w:val="0"/>
  </w:num>
  <w:num w:numId="5" w16cid:durableId="1396201406">
    <w:abstractNumId w:val="3"/>
  </w:num>
  <w:num w:numId="6" w16cid:durableId="880047091">
    <w:abstractNumId w:val="11"/>
  </w:num>
  <w:num w:numId="7" w16cid:durableId="1979217891">
    <w:abstractNumId w:val="15"/>
  </w:num>
  <w:num w:numId="8" w16cid:durableId="453712480">
    <w:abstractNumId w:val="12"/>
  </w:num>
  <w:num w:numId="9" w16cid:durableId="2015643792">
    <w:abstractNumId w:val="8"/>
  </w:num>
  <w:num w:numId="10" w16cid:durableId="367679739">
    <w:abstractNumId w:val="2"/>
  </w:num>
  <w:num w:numId="11" w16cid:durableId="1697846784">
    <w:abstractNumId w:val="2"/>
  </w:num>
  <w:num w:numId="12" w16cid:durableId="1782258190">
    <w:abstractNumId w:val="7"/>
  </w:num>
  <w:num w:numId="13" w16cid:durableId="1998798806">
    <w:abstractNumId w:val="17"/>
  </w:num>
  <w:num w:numId="14" w16cid:durableId="358357724">
    <w:abstractNumId w:val="5"/>
  </w:num>
  <w:num w:numId="15" w16cid:durableId="873032799">
    <w:abstractNumId w:val="9"/>
  </w:num>
  <w:num w:numId="16" w16cid:durableId="831873449">
    <w:abstractNumId w:val="16"/>
  </w:num>
  <w:num w:numId="17" w16cid:durableId="1509176923">
    <w:abstractNumId w:val="6"/>
  </w:num>
  <w:num w:numId="18" w16cid:durableId="1240139296">
    <w:abstractNumId w:val="4"/>
  </w:num>
  <w:num w:numId="19" w16cid:durableId="413739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s/Jxp/yQzzZsOOwywXqGqK4mcU0xfWBV2BIIy/wLgS/B2JCIAZk145hkVvPG4ChjB2koOOVNG1Do/XcP0GwPw==" w:salt="wb9Jr918lBzN04LFSnOaAw=="/>
  <w:defaultTabStop w:val="720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76B"/>
    <w:rsid w:val="0000309F"/>
    <w:rsid w:val="000038A2"/>
    <w:rsid w:val="00004625"/>
    <w:rsid w:val="00006BB3"/>
    <w:rsid w:val="00010543"/>
    <w:rsid w:val="00010CBF"/>
    <w:rsid w:val="000123DF"/>
    <w:rsid w:val="000132C0"/>
    <w:rsid w:val="000228AA"/>
    <w:rsid w:val="00024057"/>
    <w:rsid w:val="00024F55"/>
    <w:rsid w:val="0002531F"/>
    <w:rsid w:val="0003196E"/>
    <w:rsid w:val="00035BB1"/>
    <w:rsid w:val="0003666D"/>
    <w:rsid w:val="00037662"/>
    <w:rsid w:val="0004492A"/>
    <w:rsid w:val="00045469"/>
    <w:rsid w:val="00050C48"/>
    <w:rsid w:val="00051FF4"/>
    <w:rsid w:val="00052C49"/>
    <w:rsid w:val="00052DEC"/>
    <w:rsid w:val="000571FF"/>
    <w:rsid w:val="00057A2E"/>
    <w:rsid w:val="000614AB"/>
    <w:rsid w:val="00071754"/>
    <w:rsid w:val="000934D5"/>
    <w:rsid w:val="00097328"/>
    <w:rsid w:val="000A46C8"/>
    <w:rsid w:val="000A7EC7"/>
    <w:rsid w:val="000B2B10"/>
    <w:rsid w:val="000B6763"/>
    <w:rsid w:val="000C0A0A"/>
    <w:rsid w:val="000C6A8C"/>
    <w:rsid w:val="000D15A0"/>
    <w:rsid w:val="000D1AE9"/>
    <w:rsid w:val="000D2A8D"/>
    <w:rsid w:val="000D550D"/>
    <w:rsid w:val="000D5BA3"/>
    <w:rsid w:val="000D6953"/>
    <w:rsid w:val="000D7367"/>
    <w:rsid w:val="000E2C73"/>
    <w:rsid w:val="000E2EDB"/>
    <w:rsid w:val="000E4DE0"/>
    <w:rsid w:val="000E574E"/>
    <w:rsid w:val="000F3FC5"/>
    <w:rsid w:val="000F4FAD"/>
    <w:rsid w:val="001040E0"/>
    <w:rsid w:val="00110C04"/>
    <w:rsid w:val="00111AF3"/>
    <w:rsid w:val="00113D41"/>
    <w:rsid w:val="00114794"/>
    <w:rsid w:val="00114F6C"/>
    <w:rsid w:val="0011654F"/>
    <w:rsid w:val="00117ABF"/>
    <w:rsid w:val="00121447"/>
    <w:rsid w:val="00127BF8"/>
    <w:rsid w:val="001307FB"/>
    <w:rsid w:val="00130C37"/>
    <w:rsid w:val="0013100C"/>
    <w:rsid w:val="00137CD6"/>
    <w:rsid w:val="001409B8"/>
    <w:rsid w:val="001458A3"/>
    <w:rsid w:val="00147635"/>
    <w:rsid w:val="0015587C"/>
    <w:rsid w:val="001577C5"/>
    <w:rsid w:val="00161AA1"/>
    <w:rsid w:val="00163C82"/>
    <w:rsid w:val="0016436C"/>
    <w:rsid w:val="00166A78"/>
    <w:rsid w:val="00173F3B"/>
    <w:rsid w:val="001813F8"/>
    <w:rsid w:val="0019602A"/>
    <w:rsid w:val="001A4E08"/>
    <w:rsid w:val="001B1C2F"/>
    <w:rsid w:val="001B3F50"/>
    <w:rsid w:val="001B4584"/>
    <w:rsid w:val="001B464B"/>
    <w:rsid w:val="001C4735"/>
    <w:rsid w:val="001C5034"/>
    <w:rsid w:val="001D2A49"/>
    <w:rsid w:val="001D2C8B"/>
    <w:rsid w:val="001D48D5"/>
    <w:rsid w:val="001D564F"/>
    <w:rsid w:val="001E2F20"/>
    <w:rsid w:val="001E5F36"/>
    <w:rsid w:val="001E6321"/>
    <w:rsid w:val="001F378D"/>
    <w:rsid w:val="001F3EC4"/>
    <w:rsid w:val="001F4815"/>
    <w:rsid w:val="001F492E"/>
    <w:rsid w:val="001F54A6"/>
    <w:rsid w:val="001F56D4"/>
    <w:rsid w:val="001F5CA6"/>
    <w:rsid w:val="001F5DF2"/>
    <w:rsid w:val="001F7328"/>
    <w:rsid w:val="00200AC0"/>
    <w:rsid w:val="002031D9"/>
    <w:rsid w:val="00204ED0"/>
    <w:rsid w:val="00214319"/>
    <w:rsid w:val="0021624C"/>
    <w:rsid w:val="0022246B"/>
    <w:rsid w:val="002234CD"/>
    <w:rsid w:val="0023417F"/>
    <w:rsid w:val="00235E79"/>
    <w:rsid w:val="002360CA"/>
    <w:rsid w:val="00237721"/>
    <w:rsid w:val="00237AEA"/>
    <w:rsid w:val="00241D62"/>
    <w:rsid w:val="00250E6C"/>
    <w:rsid w:val="002511B8"/>
    <w:rsid w:val="00252197"/>
    <w:rsid w:val="002529E6"/>
    <w:rsid w:val="00255402"/>
    <w:rsid w:val="002603B7"/>
    <w:rsid w:val="00264863"/>
    <w:rsid w:val="00264B9B"/>
    <w:rsid w:val="00265D8D"/>
    <w:rsid w:val="00276604"/>
    <w:rsid w:val="00276A85"/>
    <w:rsid w:val="00277D13"/>
    <w:rsid w:val="00284258"/>
    <w:rsid w:val="0028521E"/>
    <w:rsid w:val="00285661"/>
    <w:rsid w:val="00287A2E"/>
    <w:rsid w:val="002A0D69"/>
    <w:rsid w:val="002A102E"/>
    <w:rsid w:val="002A4513"/>
    <w:rsid w:val="002A5F8E"/>
    <w:rsid w:val="002B076B"/>
    <w:rsid w:val="002B18CF"/>
    <w:rsid w:val="002B312A"/>
    <w:rsid w:val="002B7B55"/>
    <w:rsid w:val="002C1FCC"/>
    <w:rsid w:val="002C4EE0"/>
    <w:rsid w:val="002D01A9"/>
    <w:rsid w:val="002D0BAB"/>
    <w:rsid w:val="002D1B75"/>
    <w:rsid w:val="002D7BCC"/>
    <w:rsid w:val="002F6E7C"/>
    <w:rsid w:val="00300639"/>
    <w:rsid w:val="00303C9B"/>
    <w:rsid w:val="00304150"/>
    <w:rsid w:val="003069D5"/>
    <w:rsid w:val="00306B0F"/>
    <w:rsid w:val="00306BA4"/>
    <w:rsid w:val="003114A7"/>
    <w:rsid w:val="00316082"/>
    <w:rsid w:val="00326962"/>
    <w:rsid w:val="00326AAC"/>
    <w:rsid w:val="00332FC2"/>
    <w:rsid w:val="0033336F"/>
    <w:rsid w:val="00333D08"/>
    <w:rsid w:val="00336016"/>
    <w:rsid w:val="0033679B"/>
    <w:rsid w:val="00345D40"/>
    <w:rsid w:val="00352B87"/>
    <w:rsid w:val="00355004"/>
    <w:rsid w:val="00356EE4"/>
    <w:rsid w:val="003640E9"/>
    <w:rsid w:val="00366958"/>
    <w:rsid w:val="003706AE"/>
    <w:rsid w:val="00372FBF"/>
    <w:rsid w:val="00373AB1"/>
    <w:rsid w:val="00373DC7"/>
    <w:rsid w:val="00384104"/>
    <w:rsid w:val="00386A94"/>
    <w:rsid w:val="003878C6"/>
    <w:rsid w:val="00387A2E"/>
    <w:rsid w:val="00391042"/>
    <w:rsid w:val="00393C16"/>
    <w:rsid w:val="00395845"/>
    <w:rsid w:val="00397109"/>
    <w:rsid w:val="003A0E00"/>
    <w:rsid w:val="003A170E"/>
    <w:rsid w:val="003A37EF"/>
    <w:rsid w:val="003B27D9"/>
    <w:rsid w:val="003B306F"/>
    <w:rsid w:val="003B4A1C"/>
    <w:rsid w:val="003C095C"/>
    <w:rsid w:val="003D1D26"/>
    <w:rsid w:val="003D4FD2"/>
    <w:rsid w:val="003D5B95"/>
    <w:rsid w:val="003D6289"/>
    <w:rsid w:val="003D7D18"/>
    <w:rsid w:val="003E52A2"/>
    <w:rsid w:val="003F6149"/>
    <w:rsid w:val="00400CFB"/>
    <w:rsid w:val="00403D44"/>
    <w:rsid w:val="0040461E"/>
    <w:rsid w:val="00410BA4"/>
    <w:rsid w:val="00410FE5"/>
    <w:rsid w:val="00412725"/>
    <w:rsid w:val="0043024C"/>
    <w:rsid w:val="00437151"/>
    <w:rsid w:val="00442E64"/>
    <w:rsid w:val="00443463"/>
    <w:rsid w:val="00443BAC"/>
    <w:rsid w:val="004533FA"/>
    <w:rsid w:val="004535B4"/>
    <w:rsid w:val="00456668"/>
    <w:rsid w:val="00461793"/>
    <w:rsid w:val="00461BD6"/>
    <w:rsid w:val="00462FF8"/>
    <w:rsid w:val="00463EDF"/>
    <w:rsid w:val="004705B6"/>
    <w:rsid w:val="00471AA3"/>
    <w:rsid w:val="0047321C"/>
    <w:rsid w:val="00473242"/>
    <w:rsid w:val="0047422E"/>
    <w:rsid w:val="004747C0"/>
    <w:rsid w:val="00474972"/>
    <w:rsid w:val="00475CD3"/>
    <w:rsid w:val="00483B8A"/>
    <w:rsid w:val="00484097"/>
    <w:rsid w:val="0048558A"/>
    <w:rsid w:val="00486985"/>
    <w:rsid w:val="00487C19"/>
    <w:rsid w:val="00494799"/>
    <w:rsid w:val="00496991"/>
    <w:rsid w:val="00497A59"/>
    <w:rsid w:val="004A0F18"/>
    <w:rsid w:val="004A3568"/>
    <w:rsid w:val="004A5349"/>
    <w:rsid w:val="004A5F33"/>
    <w:rsid w:val="004B1E69"/>
    <w:rsid w:val="004C2403"/>
    <w:rsid w:val="004C2998"/>
    <w:rsid w:val="004C2B75"/>
    <w:rsid w:val="004C30A6"/>
    <w:rsid w:val="004C3F72"/>
    <w:rsid w:val="004C5DDF"/>
    <w:rsid w:val="004C6554"/>
    <w:rsid w:val="004D5857"/>
    <w:rsid w:val="004E285D"/>
    <w:rsid w:val="004E6178"/>
    <w:rsid w:val="004E68F0"/>
    <w:rsid w:val="004F464A"/>
    <w:rsid w:val="004F485A"/>
    <w:rsid w:val="004F73BE"/>
    <w:rsid w:val="005000A3"/>
    <w:rsid w:val="00506334"/>
    <w:rsid w:val="005164D7"/>
    <w:rsid w:val="005179B3"/>
    <w:rsid w:val="00517A53"/>
    <w:rsid w:val="005200D4"/>
    <w:rsid w:val="005207CB"/>
    <w:rsid w:val="0052345F"/>
    <w:rsid w:val="00525CB9"/>
    <w:rsid w:val="00526F4A"/>
    <w:rsid w:val="00532D3C"/>
    <w:rsid w:val="00536245"/>
    <w:rsid w:val="00540B6A"/>
    <w:rsid w:val="0054120B"/>
    <w:rsid w:val="0054543E"/>
    <w:rsid w:val="0054575A"/>
    <w:rsid w:val="00551999"/>
    <w:rsid w:val="00552B4C"/>
    <w:rsid w:val="00553FD5"/>
    <w:rsid w:val="005552EF"/>
    <w:rsid w:val="005564C5"/>
    <w:rsid w:val="00556E0D"/>
    <w:rsid w:val="00561A16"/>
    <w:rsid w:val="00564350"/>
    <w:rsid w:val="00567CB8"/>
    <w:rsid w:val="005836E7"/>
    <w:rsid w:val="00583BB3"/>
    <w:rsid w:val="00584C95"/>
    <w:rsid w:val="00585291"/>
    <w:rsid w:val="00585E0A"/>
    <w:rsid w:val="00586E1F"/>
    <w:rsid w:val="00591D51"/>
    <w:rsid w:val="005934FE"/>
    <w:rsid w:val="00593F04"/>
    <w:rsid w:val="00596D4F"/>
    <w:rsid w:val="005972CA"/>
    <w:rsid w:val="005A5921"/>
    <w:rsid w:val="005A66E1"/>
    <w:rsid w:val="005B73EB"/>
    <w:rsid w:val="005C296B"/>
    <w:rsid w:val="005C4F04"/>
    <w:rsid w:val="005D661D"/>
    <w:rsid w:val="005D70E5"/>
    <w:rsid w:val="005E017E"/>
    <w:rsid w:val="005E1B03"/>
    <w:rsid w:val="005E1FDB"/>
    <w:rsid w:val="005F0767"/>
    <w:rsid w:val="005F4653"/>
    <w:rsid w:val="005F474E"/>
    <w:rsid w:val="005F7124"/>
    <w:rsid w:val="00600B18"/>
    <w:rsid w:val="00602D9C"/>
    <w:rsid w:val="00611E61"/>
    <w:rsid w:val="00620BF7"/>
    <w:rsid w:val="00621008"/>
    <w:rsid w:val="00622F81"/>
    <w:rsid w:val="006277F6"/>
    <w:rsid w:val="0063045D"/>
    <w:rsid w:val="00632D0B"/>
    <w:rsid w:val="00634316"/>
    <w:rsid w:val="00640187"/>
    <w:rsid w:val="00641B94"/>
    <w:rsid w:val="00641E2C"/>
    <w:rsid w:val="006459D4"/>
    <w:rsid w:val="0064618A"/>
    <w:rsid w:val="0065397E"/>
    <w:rsid w:val="0065519C"/>
    <w:rsid w:val="0066159B"/>
    <w:rsid w:val="00662584"/>
    <w:rsid w:val="00663B84"/>
    <w:rsid w:val="0066415B"/>
    <w:rsid w:val="00672B85"/>
    <w:rsid w:val="00672D3E"/>
    <w:rsid w:val="006737F1"/>
    <w:rsid w:val="00682F11"/>
    <w:rsid w:val="00685415"/>
    <w:rsid w:val="00685D53"/>
    <w:rsid w:val="006868A2"/>
    <w:rsid w:val="00695540"/>
    <w:rsid w:val="006A08EC"/>
    <w:rsid w:val="006B3FDE"/>
    <w:rsid w:val="006C6B89"/>
    <w:rsid w:val="006D0E07"/>
    <w:rsid w:val="006D14FE"/>
    <w:rsid w:val="006D1EFF"/>
    <w:rsid w:val="006F272A"/>
    <w:rsid w:val="006F36B9"/>
    <w:rsid w:val="006F7073"/>
    <w:rsid w:val="00701B6A"/>
    <w:rsid w:val="0070786A"/>
    <w:rsid w:val="00713790"/>
    <w:rsid w:val="0071537A"/>
    <w:rsid w:val="00715571"/>
    <w:rsid w:val="00717D9E"/>
    <w:rsid w:val="007208FA"/>
    <w:rsid w:val="0072215F"/>
    <w:rsid w:val="00722F22"/>
    <w:rsid w:val="00723DBB"/>
    <w:rsid w:val="00724A9B"/>
    <w:rsid w:val="00726DF6"/>
    <w:rsid w:val="00727E61"/>
    <w:rsid w:val="00732CBB"/>
    <w:rsid w:val="0073501A"/>
    <w:rsid w:val="00737A76"/>
    <w:rsid w:val="00740D06"/>
    <w:rsid w:val="00751308"/>
    <w:rsid w:val="00764ACA"/>
    <w:rsid w:val="00765D3B"/>
    <w:rsid w:val="00766F06"/>
    <w:rsid w:val="00767830"/>
    <w:rsid w:val="0077068C"/>
    <w:rsid w:val="00777CDE"/>
    <w:rsid w:val="007809B1"/>
    <w:rsid w:val="00784645"/>
    <w:rsid w:val="00790178"/>
    <w:rsid w:val="007950B3"/>
    <w:rsid w:val="00797C48"/>
    <w:rsid w:val="007A1618"/>
    <w:rsid w:val="007A33C9"/>
    <w:rsid w:val="007A6659"/>
    <w:rsid w:val="007A6C90"/>
    <w:rsid w:val="007A7011"/>
    <w:rsid w:val="007B13C9"/>
    <w:rsid w:val="007B1EE3"/>
    <w:rsid w:val="007B47E4"/>
    <w:rsid w:val="007D002B"/>
    <w:rsid w:val="007D18D1"/>
    <w:rsid w:val="007D335C"/>
    <w:rsid w:val="007D7582"/>
    <w:rsid w:val="007E17D6"/>
    <w:rsid w:val="007E221C"/>
    <w:rsid w:val="007E253A"/>
    <w:rsid w:val="007E2FA0"/>
    <w:rsid w:val="007E43E9"/>
    <w:rsid w:val="007E5C32"/>
    <w:rsid w:val="007F1CA0"/>
    <w:rsid w:val="00800516"/>
    <w:rsid w:val="008016BE"/>
    <w:rsid w:val="0080484C"/>
    <w:rsid w:val="00804D56"/>
    <w:rsid w:val="00806BEE"/>
    <w:rsid w:val="00807778"/>
    <w:rsid w:val="008176EB"/>
    <w:rsid w:val="00820346"/>
    <w:rsid w:val="00820703"/>
    <w:rsid w:val="00820ED7"/>
    <w:rsid w:val="00826ED4"/>
    <w:rsid w:val="0083036C"/>
    <w:rsid w:val="008312DC"/>
    <w:rsid w:val="008316F0"/>
    <w:rsid w:val="00834052"/>
    <w:rsid w:val="00836240"/>
    <w:rsid w:val="008366EF"/>
    <w:rsid w:val="00840AB1"/>
    <w:rsid w:val="0084102B"/>
    <w:rsid w:val="008412D1"/>
    <w:rsid w:val="00842A65"/>
    <w:rsid w:val="00850269"/>
    <w:rsid w:val="00850C67"/>
    <w:rsid w:val="008746B8"/>
    <w:rsid w:val="008779A9"/>
    <w:rsid w:val="00882532"/>
    <w:rsid w:val="0088304D"/>
    <w:rsid w:val="00884170"/>
    <w:rsid w:val="0088447E"/>
    <w:rsid w:val="0088580C"/>
    <w:rsid w:val="008A3BCB"/>
    <w:rsid w:val="008A4B0B"/>
    <w:rsid w:val="008A64D4"/>
    <w:rsid w:val="008A6887"/>
    <w:rsid w:val="008A76EE"/>
    <w:rsid w:val="008B29BF"/>
    <w:rsid w:val="008B2B78"/>
    <w:rsid w:val="008B3470"/>
    <w:rsid w:val="008B4DAA"/>
    <w:rsid w:val="008B71F0"/>
    <w:rsid w:val="008C3804"/>
    <w:rsid w:val="008C3FEF"/>
    <w:rsid w:val="008C74E5"/>
    <w:rsid w:val="008D26B7"/>
    <w:rsid w:val="008D2B84"/>
    <w:rsid w:val="008D343A"/>
    <w:rsid w:val="008E0CDA"/>
    <w:rsid w:val="008E1FB1"/>
    <w:rsid w:val="008E293A"/>
    <w:rsid w:val="008E5331"/>
    <w:rsid w:val="008E5FCD"/>
    <w:rsid w:val="008F2DFD"/>
    <w:rsid w:val="008F4BC4"/>
    <w:rsid w:val="008F5510"/>
    <w:rsid w:val="009019FB"/>
    <w:rsid w:val="009043D9"/>
    <w:rsid w:val="009057F6"/>
    <w:rsid w:val="0090711B"/>
    <w:rsid w:val="009164B7"/>
    <w:rsid w:val="00921679"/>
    <w:rsid w:val="00922962"/>
    <w:rsid w:val="009233EF"/>
    <w:rsid w:val="009248D0"/>
    <w:rsid w:val="00926F9B"/>
    <w:rsid w:val="0093197E"/>
    <w:rsid w:val="00933049"/>
    <w:rsid w:val="009346FA"/>
    <w:rsid w:val="00935E50"/>
    <w:rsid w:val="00941EF1"/>
    <w:rsid w:val="00944690"/>
    <w:rsid w:val="00947BFD"/>
    <w:rsid w:val="00953094"/>
    <w:rsid w:val="00953F19"/>
    <w:rsid w:val="009544A0"/>
    <w:rsid w:val="00960A36"/>
    <w:rsid w:val="009649DE"/>
    <w:rsid w:val="00967E59"/>
    <w:rsid w:val="00975379"/>
    <w:rsid w:val="00982338"/>
    <w:rsid w:val="00983232"/>
    <w:rsid w:val="00985CB5"/>
    <w:rsid w:val="00986274"/>
    <w:rsid w:val="00987B20"/>
    <w:rsid w:val="0099355A"/>
    <w:rsid w:val="009A24FB"/>
    <w:rsid w:val="009A3DF4"/>
    <w:rsid w:val="009A574C"/>
    <w:rsid w:val="009A6CA3"/>
    <w:rsid w:val="009B01A9"/>
    <w:rsid w:val="009B0B97"/>
    <w:rsid w:val="009B0BA1"/>
    <w:rsid w:val="009B1F13"/>
    <w:rsid w:val="009B30BD"/>
    <w:rsid w:val="009C1E86"/>
    <w:rsid w:val="009C43BF"/>
    <w:rsid w:val="009C4C25"/>
    <w:rsid w:val="009C703F"/>
    <w:rsid w:val="009D3312"/>
    <w:rsid w:val="009D6A18"/>
    <w:rsid w:val="009E12C4"/>
    <w:rsid w:val="009E2782"/>
    <w:rsid w:val="009E4C74"/>
    <w:rsid w:val="009F36F2"/>
    <w:rsid w:val="009F5630"/>
    <w:rsid w:val="00A01D13"/>
    <w:rsid w:val="00A03923"/>
    <w:rsid w:val="00A10749"/>
    <w:rsid w:val="00A14828"/>
    <w:rsid w:val="00A14ED8"/>
    <w:rsid w:val="00A23901"/>
    <w:rsid w:val="00A25395"/>
    <w:rsid w:val="00A26030"/>
    <w:rsid w:val="00A27E94"/>
    <w:rsid w:val="00A3088A"/>
    <w:rsid w:val="00A322F6"/>
    <w:rsid w:val="00A37C2E"/>
    <w:rsid w:val="00A40E3C"/>
    <w:rsid w:val="00A413E4"/>
    <w:rsid w:val="00A43EA7"/>
    <w:rsid w:val="00A50736"/>
    <w:rsid w:val="00A6442F"/>
    <w:rsid w:val="00A65A4C"/>
    <w:rsid w:val="00A758E4"/>
    <w:rsid w:val="00A765BE"/>
    <w:rsid w:val="00A82CAC"/>
    <w:rsid w:val="00A87FBE"/>
    <w:rsid w:val="00A9065E"/>
    <w:rsid w:val="00AA0921"/>
    <w:rsid w:val="00AA4E1E"/>
    <w:rsid w:val="00AB32E2"/>
    <w:rsid w:val="00AB4158"/>
    <w:rsid w:val="00AC2D29"/>
    <w:rsid w:val="00AC4EE2"/>
    <w:rsid w:val="00AC50DD"/>
    <w:rsid w:val="00AC642C"/>
    <w:rsid w:val="00AD4159"/>
    <w:rsid w:val="00AD7C03"/>
    <w:rsid w:val="00AF4172"/>
    <w:rsid w:val="00AF7946"/>
    <w:rsid w:val="00B00202"/>
    <w:rsid w:val="00B0452B"/>
    <w:rsid w:val="00B107C6"/>
    <w:rsid w:val="00B1192B"/>
    <w:rsid w:val="00B122B6"/>
    <w:rsid w:val="00B14AC4"/>
    <w:rsid w:val="00B21448"/>
    <w:rsid w:val="00B223A5"/>
    <w:rsid w:val="00B3090F"/>
    <w:rsid w:val="00B31815"/>
    <w:rsid w:val="00B342D4"/>
    <w:rsid w:val="00B374A4"/>
    <w:rsid w:val="00B435B7"/>
    <w:rsid w:val="00B51557"/>
    <w:rsid w:val="00B6095C"/>
    <w:rsid w:val="00B65297"/>
    <w:rsid w:val="00B73C4C"/>
    <w:rsid w:val="00B74DB4"/>
    <w:rsid w:val="00B837A5"/>
    <w:rsid w:val="00B83AB3"/>
    <w:rsid w:val="00B863D6"/>
    <w:rsid w:val="00B90B63"/>
    <w:rsid w:val="00B913DC"/>
    <w:rsid w:val="00B97BD3"/>
    <w:rsid w:val="00BA233E"/>
    <w:rsid w:val="00BA682F"/>
    <w:rsid w:val="00BB4F64"/>
    <w:rsid w:val="00BB6FFB"/>
    <w:rsid w:val="00BB768F"/>
    <w:rsid w:val="00BC32DD"/>
    <w:rsid w:val="00BC5076"/>
    <w:rsid w:val="00BD0D00"/>
    <w:rsid w:val="00BD0DA5"/>
    <w:rsid w:val="00BD1FC7"/>
    <w:rsid w:val="00BD2EBC"/>
    <w:rsid w:val="00BD34C7"/>
    <w:rsid w:val="00BD3CEE"/>
    <w:rsid w:val="00BE056E"/>
    <w:rsid w:val="00BE05E4"/>
    <w:rsid w:val="00BE27BD"/>
    <w:rsid w:val="00BE3202"/>
    <w:rsid w:val="00BE3A0A"/>
    <w:rsid w:val="00BF0160"/>
    <w:rsid w:val="00BF6138"/>
    <w:rsid w:val="00BF794A"/>
    <w:rsid w:val="00C010C3"/>
    <w:rsid w:val="00C018D4"/>
    <w:rsid w:val="00C031DB"/>
    <w:rsid w:val="00C06C3E"/>
    <w:rsid w:val="00C07E03"/>
    <w:rsid w:val="00C12E17"/>
    <w:rsid w:val="00C14DB0"/>
    <w:rsid w:val="00C16BC0"/>
    <w:rsid w:val="00C21B5C"/>
    <w:rsid w:val="00C24F8B"/>
    <w:rsid w:val="00C26990"/>
    <w:rsid w:val="00C26C0D"/>
    <w:rsid w:val="00C30BA3"/>
    <w:rsid w:val="00C31EBC"/>
    <w:rsid w:val="00C32259"/>
    <w:rsid w:val="00C33FBB"/>
    <w:rsid w:val="00C35CA9"/>
    <w:rsid w:val="00C455EF"/>
    <w:rsid w:val="00C45C6A"/>
    <w:rsid w:val="00C529DF"/>
    <w:rsid w:val="00C54946"/>
    <w:rsid w:val="00C57B4B"/>
    <w:rsid w:val="00C6030E"/>
    <w:rsid w:val="00C62A43"/>
    <w:rsid w:val="00C63641"/>
    <w:rsid w:val="00C750BE"/>
    <w:rsid w:val="00C7529A"/>
    <w:rsid w:val="00C7534A"/>
    <w:rsid w:val="00C874B4"/>
    <w:rsid w:val="00C93AE7"/>
    <w:rsid w:val="00C9543E"/>
    <w:rsid w:val="00C96697"/>
    <w:rsid w:val="00C97D17"/>
    <w:rsid w:val="00CA1572"/>
    <w:rsid w:val="00CA15FB"/>
    <w:rsid w:val="00CA37C8"/>
    <w:rsid w:val="00CA3B3F"/>
    <w:rsid w:val="00CA4865"/>
    <w:rsid w:val="00CA7980"/>
    <w:rsid w:val="00CA7A8E"/>
    <w:rsid w:val="00CB0186"/>
    <w:rsid w:val="00CB3E8C"/>
    <w:rsid w:val="00CB6D19"/>
    <w:rsid w:val="00CC11D1"/>
    <w:rsid w:val="00CC139E"/>
    <w:rsid w:val="00CC1AE6"/>
    <w:rsid w:val="00CC45CE"/>
    <w:rsid w:val="00CC495C"/>
    <w:rsid w:val="00CC6B21"/>
    <w:rsid w:val="00CD4392"/>
    <w:rsid w:val="00CE23C4"/>
    <w:rsid w:val="00CF0017"/>
    <w:rsid w:val="00CF13EF"/>
    <w:rsid w:val="00CF26CB"/>
    <w:rsid w:val="00CF43D4"/>
    <w:rsid w:val="00CF7CBF"/>
    <w:rsid w:val="00D01EB0"/>
    <w:rsid w:val="00D0229D"/>
    <w:rsid w:val="00D11DFA"/>
    <w:rsid w:val="00D12B59"/>
    <w:rsid w:val="00D17E00"/>
    <w:rsid w:val="00D23FA0"/>
    <w:rsid w:val="00D26A39"/>
    <w:rsid w:val="00D276BF"/>
    <w:rsid w:val="00D3639C"/>
    <w:rsid w:val="00D37664"/>
    <w:rsid w:val="00D37892"/>
    <w:rsid w:val="00D443F7"/>
    <w:rsid w:val="00D465F0"/>
    <w:rsid w:val="00D5359D"/>
    <w:rsid w:val="00D613C3"/>
    <w:rsid w:val="00D622EC"/>
    <w:rsid w:val="00D623D9"/>
    <w:rsid w:val="00D636A9"/>
    <w:rsid w:val="00D67514"/>
    <w:rsid w:val="00D718E5"/>
    <w:rsid w:val="00D7455E"/>
    <w:rsid w:val="00D80F79"/>
    <w:rsid w:val="00D913E3"/>
    <w:rsid w:val="00D9357A"/>
    <w:rsid w:val="00D94553"/>
    <w:rsid w:val="00D97385"/>
    <w:rsid w:val="00D978AC"/>
    <w:rsid w:val="00D97C61"/>
    <w:rsid w:val="00DB1207"/>
    <w:rsid w:val="00DB1970"/>
    <w:rsid w:val="00DB4003"/>
    <w:rsid w:val="00DB7199"/>
    <w:rsid w:val="00DB7ADA"/>
    <w:rsid w:val="00DC429E"/>
    <w:rsid w:val="00DD0428"/>
    <w:rsid w:val="00DD490D"/>
    <w:rsid w:val="00DE4B0E"/>
    <w:rsid w:val="00DE7DF1"/>
    <w:rsid w:val="00DF14BE"/>
    <w:rsid w:val="00DF3840"/>
    <w:rsid w:val="00DF3A57"/>
    <w:rsid w:val="00E034BA"/>
    <w:rsid w:val="00E03964"/>
    <w:rsid w:val="00E04EA9"/>
    <w:rsid w:val="00E11269"/>
    <w:rsid w:val="00E117C9"/>
    <w:rsid w:val="00E13E73"/>
    <w:rsid w:val="00E14EA9"/>
    <w:rsid w:val="00E15D4C"/>
    <w:rsid w:val="00E25821"/>
    <w:rsid w:val="00E27A6B"/>
    <w:rsid w:val="00E3282A"/>
    <w:rsid w:val="00E459DD"/>
    <w:rsid w:val="00E52E5B"/>
    <w:rsid w:val="00E5324F"/>
    <w:rsid w:val="00E5631B"/>
    <w:rsid w:val="00E62DD4"/>
    <w:rsid w:val="00E64B4F"/>
    <w:rsid w:val="00E65887"/>
    <w:rsid w:val="00E70D4B"/>
    <w:rsid w:val="00E73CB7"/>
    <w:rsid w:val="00E759BC"/>
    <w:rsid w:val="00E80AD8"/>
    <w:rsid w:val="00E833B4"/>
    <w:rsid w:val="00E83BBF"/>
    <w:rsid w:val="00E9048E"/>
    <w:rsid w:val="00E94D26"/>
    <w:rsid w:val="00EA12E8"/>
    <w:rsid w:val="00EA57AF"/>
    <w:rsid w:val="00EA72E1"/>
    <w:rsid w:val="00EB2C00"/>
    <w:rsid w:val="00EB46EE"/>
    <w:rsid w:val="00EB739F"/>
    <w:rsid w:val="00EC5970"/>
    <w:rsid w:val="00EC670F"/>
    <w:rsid w:val="00EC6AF8"/>
    <w:rsid w:val="00ED0833"/>
    <w:rsid w:val="00ED113F"/>
    <w:rsid w:val="00ED1DA4"/>
    <w:rsid w:val="00ED27D8"/>
    <w:rsid w:val="00ED2DC0"/>
    <w:rsid w:val="00ED370E"/>
    <w:rsid w:val="00ED3747"/>
    <w:rsid w:val="00ED450B"/>
    <w:rsid w:val="00ED5CEE"/>
    <w:rsid w:val="00EE005D"/>
    <w:rsid w:val="00EE2134"/>
    <w:rsid w:val="00EE3A01"/>
    <w:rsid w:val="00EE6A61"/>
    <w:rsid w:val="00EF0E16"/>
    <w:rsid w:val="00EF55B1"/>
    <w:rsid w:val="00F0008F"/>
    <w:rsid w:val="00F01725"/>
    <w:rsid w:val="00F02938"/>
    <w:rsid w:val="00F03BE0"/>
    <w:rsid w:val="00F1270E"/>
    <w:rsid w:val="00F20B36"/>
    <w:rsid w:val="00F21471"/>
    <w:rsid w:val="00F227BE"/>
    <w:rsid w:val="00F261D3"/>
    <w:rsid w:val="00F314F9"/>
    <w:rsid w:val="00F36A4D"/>
    <w:rsid w:val="00F3735B"/>
    <w:rsid w:val="00F42AAF"/>
    <w:rsid w:val="00F56ECE"/>
    <w:rsid w:val="00F70340"/>
    <w:rsid w:val="00F755FF"/>
    <w:rsid w:val="00F8041A"/>
    <w:rsid w:val="00F832C1"/>
    <w:rsid w:val="00F839C1"/>
    <w:rsid w:val="00F9230D"/>
    <w:rsid w:val="00FA2291"/>
    <w:rsid w:val="00FA79B4"/>
    <w:rsid w:val="00FB0463"/>
    <w:rsid w:val="00FB4383"/>
    <w:rsid w:val="00FC439C"/>
    <w:rsid w:val="00FD54FA"/>
    <w:rsid w:val="00FD5F6A"/>
    <w:rsid w:val="00FE0F06"/>
    <w:rsid w:val="00FE2ED0"/>
    <w:rsid w:val="00FE4894"/>
    <w:rsid w:val="00FF0551"/>
    <w:rsid w:val="00FF6225"/>
    <w:rsid w:val="00FF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5BC08A"/>
  <w15:chartTrackingRefBased/>
  <w15:docId w15:val="{44AF3907-3BB8-423F-8FC8-E972FAB8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3CEE"/>
    <w:rPr>
      <w:sz w:val="24"/>
      <w:szCs w:val="24"/>
      <w:lang w:val="en-GB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caps/>
      <w:spacing w:val="20"/>
      <w:szCs w:val="20"/>
      <w:lang w:val="lt-LT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  <w:rPr>
      <w:lang w:val="lt-LT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rFonts w:ascii="Arial" w:hAnsi="Arial"/>
      <w:sz w:val="22"/>
      <w:szCs w:val="20"/>
      <w:lang w:val="en-US"/>
    </w:r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Arial" w:hAnsi="Arial"/>
      <w:sz w:val="22"/>
      <w:szCs w:val="20"/>
      <w:lang w:val="en-US"/>
    </w:rPr>
  </w:style>
  <w:style w:type="character" w:styleId="Hipersaitas">
    <w:name w:val="Hyperlink"/>
    <w:rsid w:val="00784645"/>
    <w:rPr>
      <w:color w:val="0000FF"/>
      <w:u w:val="single"/>
    </w:rPr>
  </w:style>
  <w:style w:type="paragraph" w:styleId="Debesliotekstas">
    <w:name w:val="Balloon Text"/>
    <w:basedOn w:val="prastasis"/>
    <w:semiHidden/>
    <w:rsid w:val="005564C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AC2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iankstoformatuotas">
    <w:name w:val="HTML Preformatted"/>
    <w:basedOn w:val="prastasis"/>
    <w:rsid w:val="004F73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ko-KR"/>
    </w:rPr>
  </w:style>
  <w:style w:type="paragraph" w:styleId="Sraassuenkleliais">
    <w:name w:val="List Bullet"/>
    <w:basedOn w:val="prastasis"/>
    <w:rsid w:val="00777CDE"/>
    <w:pPr>
      <w:numPr>
        <w:numId w:val="4"/>
      </w:numPr>
    </w:pPr>
    <w:rPr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73AB1"/>
    <w:rPr>
      <w:color w:val="605E5C"/>
      <w:shd w:val="clear" w:color="auto" w:fill="E1DFDD"/>
    </w:rPr>
  </w:style>
  <w:style w:type="character" w:customStyle="1" w:styleId="AntratsDiagrama">
    <w:name w:val="Antraštės Diagrama"/>
    <w:link w:val="Antrats"/>
    <w:uiPriority w:val="99"/>
    <w:rsid w:val="003B4A1C"/>
    <w:rPr>
      <w:rFonts w:ascii="Arial" w:hAnsi="Arial"/>
      <w:sz w:val="22"/>
    </w:rPr>
  </w:style>
  <w:style w:type="paragraph" w:styleId="Betarp">
    <w:name w:val="No Spacing"/>
    <w:uiPriority w:val="1"/>
    <w:qFormat/>
    <w:rsid w:val="003B4A1C"/>
    <w:rPr>
      <w:sz w:val="24"/>
      <w:szCs w:val="24"/>
      <w:lang w:val="en-GB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11E61"/>
    <w:rPr>
      <w:rFonts w:ascii="Arial" w:hAnsi="Arial"/>
      <w:sz w:val="22"/>
    </w:rPr>
  </w:style>
  <w:style w:type="paragraph" w:styleId="Sraopastraipa">
    <w:name w:val="List Paragraph"/>
    <w:basedOn w:val="prastasis"/>
    <w:uiPriority w:val="34"/>
    <w:qFormat/>
    <w:rsid w:val="0072215F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unhideWhenUsed/>
    <w:rsid w:val="001E6321"/>
    <w:pPr>
      <w:ind w:firstLine="720"/>
      <w:jc w:val="both"/>
    </w:pPr>
    <w:rPr>
      <w:rFonts w:ascii="Arial" w:hAnsi="Arial"/>
      <w:spacing w:val="-5"/>
      <w:szCs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1E6321"/>
    <w:rPr>
      <w:rFonts w:ascii="Arial" w:hAnsi="Arial"/>
      <w:spacing w:val="-5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totojas\Application%20Data\Microsoft\Templates\_T_SPRENDI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ACD23-B5ED-4CB8-950C-141CA4757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_T_SPRENDIMAS</Template>
  <TotalTime>209</TotalTime>
  <Pages>3</Pages>
  <Words>508</Words>
  <Characters>2897</Characters>
  <Application>Microsoft Office Word</Application>
  <DocSecurity>0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Telšių rajono savivaldybė</Company>
  <LinksUpToDate>false</LinksUpToDate>
  <CharactersWithSpaces>3399</CharactersWithSpaces>
  <SharedDoc>false</SharedDoc>
  <HLinks>
    <vt:vector size="6" baseType="variant">
      <vt:variant>
        <vt:i4>6815820</vt:i4>
      </vt:variant>
      <vt:variant>
        <vt:i4>15</vt:i4>
      </vt:variant>
      <vt:variant>
        <vt:i4>0</vt:i4>
      </vt:variant>
      <vt:variant>
        <vt:i4>5</vt:i4>
      </vt:variant>
      <vt:variant>
        <vt:lpwstr>mailto:turtas@telsiai.lt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vartotojas</dc:creator>
  <cp:keywords/>
  <cp:lastModifiedBy>pirmas</cp:lastModifiedBy>
  <cp:revision>8</cp:revision>
  <cp:lastPrinted>2025-02-14T13:32:00Z</cp:lastPrinted>
  <dcterms:created xsi:type="dcterms:W3CDTF">2026-04-24T08:34:00Z</dcterms:created>
  <dcterms:modified xsi:type="dcterms:W3CDTF">2026-04-27T11:40:00Z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93F3E202-11FF-40C8-B0F2-CDA3928B50AA</vt:lpwstr>
  </property>
</Properties>
</file>